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2A7" w:rsidRPr="003742A7" w:rsidRDefault="003742A7" w:rsidP="00E3001A">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r w:rsidRPr="003742A7">
        <w:rPr>
          <w:rFonts w:ascii="Times New Roman" w:eastAsia="Times New Roman" w:hAnsi="Times New Roman" w:cs="Times New Roman"/>
          <w:b/>
          <w:color w:val="000000" w:themeColor="text1"/>
          <w:sz w:val="32"/>
          <w:szCs w:val="32"/>
          <w:lang w:eastAsia="ru-RU"/>
        </w:rPr>
        <w:t>Инновации в логопедии.</w:t>
      </w:r>
    </w:p>
    <w:p w:rsidR="003742A7" w:rsidRPr="003742A7" w:rsidRDefault="003742A7" w:rsidP="00E3001A">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r w:rsidRPr="003742A7">
        <w:rPr>
          <w:rFonts w:ascii="Times New Roman" w:eastAsia="Times New Roman" w:hAnsi="Times New Roman" w:cs="Times New Roman"/>
          <w:b/>
          <w:color w:val="000000" w:themeColor="text1"/>
          <w:sz w:val="32"/>
          <w:szCs w:val="32"/>
          <w:lang w:eastAsia="ru-RU"/>
        </w:rPr>
        <w:t>Метод «Биоэнергопластика»</w:t>
      </w:r>
    </w:p>
    <w:p w:rsidR="003742A7" w:rsidRPr="003742A7" w:rsidRDefault="003742A7" w:rsidP="003742A7">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742A7">
        <w:rPr>
          <w:rFonts w:ascii="Times New Roman" w:eastAsia="Times New Roman" w:hAnsi="Times New Roman" w:cs="Times New Roman"/>
          <w:color w:val="000000" w:themeColor="text1"/>
          <w:sz w:val="28"/>
          <w:szCs w:val="28"/>
          <w:lang w:eastAsia="ru-RU"/>
        </w:rPr>
        <w:t xml:space="preserve">                                                          </w:t>
      </w:r>
    </w:p>
    <w:tbl>
      <w:tblPr>
        <w:tblW w:w="5379" w:type="pct"/>
        <w:tblCellSpacing w:w="0" w:type="dxa"/>
        <w:tblInd w:w="-851" w:type="dxa"/>
        <w:tblBorders>
          <w:bottom w:val="single" w:sz="12" w:space="0" w:color="ECEFF3"/>
        </w:tblBorders>
        <w:shd w:val="clear" w:color="auto" w:fill="FFFFFF"/>
        <w:tblCellMar>
          <w:left w:w="0" w:type="dxa"/>
          <w:bottom w:w="335" w:type="dxa"/>
          <w:right w:w="0" w:type="dxa"/>
        </w:tblCellMar>
        <w:tblLook w:val="04A0" w:firstRow="1" w:lastRow="0" w:firstColumn="1" w:lastColumn="0" w:noHBand="0" w:noVBand="1"/>
      </w:tblPr>
      <w:tblGrid>
        <w:gridCol w:w="10064"/>
      </w:tblGrid>
      <w:tr w:rsidR="003742A7" w:rsidRPr="003742A7" w:rsidTr="00A23ADD">
        <w:trPr>
          <w:tblCellSpacing w:w="0" w:type="dxa"/>
        </w:trPr>
        <w:tc>
          <w:tcPr>
            <w:tcW w:w="5000" w:type="pct"/>
            <w:shd w:val="clear" w:color="auto" w:fill="FFFFFF"/>
            <w:vAlign w:val="center"/>
            <w:hideMark/>
          </w:tcPr>
          <w:p w:rsidR="003742A7" w:rsidRPr="003742A7" w:rsidRDefault="00A23ADD" w:rsidP="00E3001A">
            <w:pPr>
              <w:spacing w:after="0" w:line="352"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742A7" w:rsidRPr="003742A7">
              <w:rPr>
                <w:rFonts w:ascii="Times New Roman" w:eastAsia="Times New Roman" w:hAnsi="Times New Roman" w:cs="Times New Roman"/>
                <w:color w:val="000000" w:themeColor="text1"/>
                <w:sz w:val="28"/>
                <w:szCs w:val="28"/>
                <w:lang w:eastAsia="ru-RU"/>
              </w:rPr>
              <w:t xml:space="preserve">Ни для кого не секрет, что в настоящее время растёт количество детей с ограниченными возможностями здоровья, в том числе детей, имеющих ТНР. И </w:t>
            </w:r>
            <w:r w:rsidR="000D5775">
              <w:rPr>
                <w:rFonts w:ascii="Times New Roman" w:eastAsia="Times New Roman" w:hAnsi="Times New Roman" w:cs="Times New Roman"/>
                <w:color w:val="000000" w:themeColor="text1"/>
                <w:sz w:val="28"/>
                <w:szCs w:val="28"/>
                <w:lang w:eastAsia="ru-RU"/>
              </w:rPr>
              <w:t xml:space="preserve">поэтому для нас, специалистов- </w:t>
            </w:r>
            <w:r w:rsidR="003742A7" w:rsidRPr="003742A7">
              <w:rPr>
                <w:rFonts w:ascii="Times New Roman" w:eastAsia="Times New Roman" w:hAnsi="Times New Roman" w:cs="Times New Roman"/>
                <w:color w:val="000000" w:themeColor="text1"/>
                <w:sz w:val="28"/>
                <w:szCs w:val="28"/>
                <w:lang w:eastAsia="ru-RU"/>
              </w:rPr>
              <w:t>логопедов, особую актуальность приобретает создание оптимальной системы комплексной помощи детям с ТНР в</w:t>
            </w:r>
            <w:r w:rsidR="000D5775">
              <w:rPr>
                <w:rFonts w:ascii="Times New Roman" w:eastAsia="Times New Roman" w:hAnsi="Times New Roman" w:cs="Times New Roman"/>
                <w:color w:val="000000" w:themeColor="text1"/>
                <w:sz w:val="28"/>
                <w:szCs w:val="28"/>
                <w:lang w:eastAsia="ru-RU"/>
              </w:rPr>
              <w:t xml:space="preserve"> освоении программы общеобразовательного </w:t>
            </w:r>
            <w:r w:rsidR="003742A7" w:rsidRPr="003742A7">
              <w:rPr>
                <w:rFonts w:ascii="Times New Roman" w:eastAsia="Times New Roman" w:hAnsi="Times New Roman" w:cs="Times New Roman"/>
                <w:color w:val="000000" w:themeColor="text1"/>
                <w:sz w:val="28"/>
                <w:szCs w:val="28"/>
                <w:lang w:eastAsia="ru-RU"/>
              </w:rPr>
              <w:t>образования и положительной социальной адаптации к следу</w:t>
            </w:r>
            <w:r w:rsidR="000D5775">
              <w:rPr>
                <w:rFonts w:ascii="Times New Roman" w:eastAsia="Times New Roman" w:hAnsi="Times New Roman" w:cs="Times New Roman"/>
                <w:color w:val="000000" w:themeColor="text1"/>
                <w:sz w:val="28"/>
                <w:szCs w:val="28"/>
                <w:lang w:eastAsia="ru-RU"/>
              </w:rPr>
              <w:t>ющей возрастной ступени.</w:t>
            </w:r>
          </w:p>
          <w:p w:rsidR="003742A7" w:rsidRPr="003742A7" w:rsidRDefault="003742A7" w:rsidP="00E3001A">
            <w:pPr>
              <w:spacing w:after="0" w:line="352" w:lineRule="atLeast"/>
              <w:ind w:firstLine="709"/>
              <w:jc w:val="both"/>
              <w:rPr>
                <w:rFonts w:ascii="Times New Roman" w:eastAsia="Times New Roman" w:hAnsi="Times New Roman" w:cs="Times New Roman"/>
                <w:color w:val="000000" w:themeColor="text1"/>
                <w:sz w:val="28"/>
                <w:szCs w:val="28"/>
                <w:lang w:eastAsia="ru-RU"/>
              </w:rPr>
            </w:pPr>
            <w:r w:rsidRPr="003742A7">
              <w:rPr>
                <w:rFonts w:ascii="Times New Roman" w:eastAsia="Times New Roman" w:hAnsi="Times New Roman" w:cs="Times New Roman"/>
                <w:color w:val="000000" w:themeColor="text1"/>
                <w:sz w:val="28"/>
                <w:szCs w:val="28"/>
                <w:lang w:eastAsia="ru-RU"/>
              </w:rPr>
              <w:t>Организация деятельности детей с речевыми нарушениями требует особого подхода. Часто, ни желания логопеда, ни владения методикой коррекции речи недостаточно для получения желаемого результата при коррекции недостатков речи. Поэтому, специалисты вынуждены искать наиболее эффективные пути воспитания и обучения.</w:t>
            </w:r>
          </w:p>
          <w:p w:rsidR="003742A7" w:rsidRPr="003742A7" w:rsidRDefault="003742A7" w:rsidP="00E3001A">
            <w:pPr>
              <w:spacing w:after="0" w:line="352" w:lineRule="atLeast"/>
              <w:ind w:firstLine="709"/>
              <w:jc w:val="both"/>
              <w:rPr>
                <w:rFonts w:ascii="Times New Roman" w:eastAsia="Times New Roman" w:hAnsi="Times New Roman" w:cs="Times New Roman"/>
                <w:color w:val="000000" w:themeColor="text1"/>
                <w:sz w:val="28"/>
                <w:szCs w:val="28"/>
                <w:lang w:eastAsia="ru-RU"/>
              </w:rPr>
            </w:pPr>
            <w:r w:rsidRPr="003742A7">
              <w:rPr>
                <w:rFonts w:ascii="Times New Roman" w:eastAsia="Times New Roman" w:hAnsi="Times New Roman" w:cs="Times New Roman"/>
                <w:color w:val="000000" w:themeColor="text1"/>
                <w:sz w:val="28"/>
                <w:szCs w:val="28"/>
                <w:lang w:eastAsia="ru-RU"/>
              </w:rPr>
              <w:t>Известно, что использование логопедами в работе разнообразных нетрадиционных методов и приёмов поддерживает у ребёнка познавательную активность, предотвращает утомление, и в целом, повышает эффективность логопедической работы. И одним из таких методов является биоэнергопластика.</w:t>
            </w:r>
          </w:p>
          <w:p w:rsidR="003742A7" w:rsidRPr="003742A7" w:rsidRDefault="003742A7" w:rsidP="00E3001A">
            <w:pPr>
              <w:spacing w:after="0" w:line="352" w:lineRule="atLeast"/>
              <w:ind w:firstLine="709"/>
              <w:jc w:val="both"/>
              <w:rPr>
                <w:rFonts w:ascii="Times New Roman" w:eastAsia="Times New Roman" w:hAnsi="Times New Roman" w:cs="Times New Roman"/>
                <w:color w:val="000000" w:themeColor="text1"/>
                <w:sz w:val="28"/>
                <w:szCs w:val="28"/>
                <w:lang w:eastAsia="ru-RU"/>
              </w:rPr>
            </w:pPr>
            <w:r w:rsidRPr="003742A7">
              <w:rPr>
                <w:rFonts w:ascii="Times New Roman" w:eastAsia="Times New Roman" w:hAnsi="Times New Roman" w:cs="Times New Roman"/>
                <w:b/>
                <w:bCs/>
                <w:color w:val="000000" w:themeColor="text1"/>
                <w:sz w:val="28"/>
                <w:szCs w:val="28"/>
                <w:lang w:eastAsia="ru-RU"/>
              </w:rPr>
              <w:t>Биоэнергопластика</w:t>
            </w:r>
            <w:r w:rsidRPr="003742A7">
              <w:rPr>
                <w:rFonts w:ascii="Times New Roman" w:eastAsia="Times New Roman" w:hAnsi="Times New Roman" w:cs="Times New Roman"/>
                <w:color w:val="000000" w:themeColor="text1"/>
                <w:sz w:val="28"/>
                <w:szCs w:val="28"/>
                <w:lang w:eastAsia="ru-RU"/>
              </w:rPr>
              <w:t> - это соединение движений органов артикуляционного аппарата с движениями кистей и пальцев рук.</w:t>
            </w:r>
          </w:p>
          <w:p w:rsidR="003742A7" w:rsidRPr="003742A7" w:rsidRDefault="003742A7" w:rsidP="00E3001A">
            <w:pPr>
              <w:spacing w:after="0" w:line="352" w:lineRule="atLeast"/>
              <w:ind w:firstLine="709"/>
              <w:jc w:val="both"/>
              <w:rPr>
                <w:rFonts w:ascii="Times New Roman" w:eastAsia="Times New Roman" w:hAnsi="Times New Roman" w:cs="Times New Roman"/>
                <w:color w:val="000000" w:themeColor="text1"/>
                <w:sz w:val="28"/>
                <w:szCs w:val="28"/>
                <w:lang w:eastAsia="ru-RU"/>
              </w:rPr>
            </w:pPr>
            <w:r w:rsidRPr="003742A7">
              <w:rPr>
                <w:rFonts w:ascii="Times New Roman" w:eastAsia="Times New Roman" w:hAnsi="Times New Roman" w:cs="Times New Roman"/>
                <w:color w:val="000000" w:themeColor="text1"/>
                <w:sz w:val="28"/>
                <w:szCs w:val="28"/>
                <w:lang w:eastAsia="ru-RU"/>
              </w:rPr>
              <w:t>В логопедической практике существенную роль играет развитие у детей кинестетических ощущений органов артикуляции, позволяющих почувствовать различные положения органов артикуляционного аппарата.</w:t>
            </w:r>
          </w:p>
          <w:p w:rsidR="003742A7" w:rsidRPr="003742A7" w:rsidRDefault="003742A7" w:rsidP="00E3001A">
            <w:pPr>
              <w:spacing w:after="0" w:line="352" w:lineRule="atLeast"/>
              <w:ind w:firstLine="709"/>
              <w:jc w:val="both"/>
              <w:rPr>
                <w:rFonts w:ascii="Times New Roman" w:eastAsia="Times New Roman" w:hAnsi="Times New Roman" w:cs="Times New Roman"/>
                <w:color w:val="000000" w:themeColor="text1"/>
                <w:sz w:val="28"/>
                <w:szCs w:val="28"/>
                <w:lang w:eastAsia="ru-RU"/>
              </w:rPr>
            </w:pPr>
            <w:r w:rsidRPr="003742A7">
              <w:rPr>
                <w:rFonts w:ascii="Times New Roman" w:eastAsia="Times New Roman" w:hAnsi="Times New Roman" w:cs="Times New Roman"/>
                <w:color w:val="000000" w:themeColor="text1"/>
                <w:sz w:val="28"/>
                <w:szCs w:val="28"/>
                <w:lang w:eastAsia="ru-RU"/>
              </w:rPr>
              <w:t>И применение такого метода, как биоэнергопластика, помогает специалистам развить у детей данные ощущения.</w:t>
            </w:r>
          </w:p>
          <w:p w:rsidR="003742A7" w:rsidRPr="003742A7" w:rsidRDefault="003742A7" w:rsidP="00E3001A">
            <w:pPr>
              <w:spacing w:after="0" w:line="352" w:lineRule="atLeast"/>
              <w:ind w:firstLine="709"/>
              <w:jc w:val="both"/>
              <w:rPr>
                <w:rFonts w:ascii="Times New Roman" w:eastAsia="Times New Roman" w:hAnsi="Times New Roman" w:cs="Times New Roman"/>
                <w:color w:val="000000" w:themeColor="text1"/>
                <w:sz w:val="28"/>
                <w:szCs w:val="28"/>
                <w:lang w:eastAsia="ru-RU"/>
              </w:rPr>
            </w:pPr>
            <w:r w:rsidRPr="003742A7">
              <w:rPr>
                <w:rFonts w:ascii="Times New Roman" w:eastAsia="Times New Roman" w:hAnsi="Times New Roman" w:cs="Times New Roman"/>
                <w:color w:val="000000" w:themeColor="text1"/>
                <w:sz w:val="28"/>
                <w:szCs w:val="28"/>
                <w:lang w:eastAsia="ru-RU"/>
              </w:rPr>
              <w:t>Данный метод целесообразно использо</w:t>
            </w:r>
            <w:r w:rsidR="000D5775">
              <w:rPr>
                <w:rFonts w:ascii="Times New Roman" w:eastAsia="Times New Roman" w:hAnsi="Times New Roman" w:cs="Times New Roman"/>
                <w:color w:val="000000" w:themeColor="text1"/>
                <w:sz w:val="28"/>
                <w:szCs w:val="28"/>
                <w:lang w:eastAsia="ru-RU"/>
              </w:rPr>
              <w:t>вать в логопедической практике,</w:t>
            </w:r>
            <w:r w:rsidR="00B05677">
              <w:rPr>
                <w:rFonts w:ascii="Times New Roman" w:eastAsia="Times New Roman" w:hAnsi="Times New Roman" w:cs="Times New Roman"/>
                <w:color w:val="000000" w:themeColor="text1"/>
                <w:sz w:val="28"/>
                <w:szCs w:val="28"/>
                <w:lang w:eastAsia="ru-RU"/>
              </w:rPr>
              <w:t xml:space="preserve"> </w:t>
            </w:r>
            <w:r w:rsidRPr="003742A7">
              <w:rPr>
                <w:rFonts w:ascii="Times New Roman" w:eastAsia="Times New Roman" w:hAnsi="Times New Roman" w:cs="Times New Roman"/>
                <w:color w:val="000000" w:themeColor="text1"/>
                <w:sz w:val="28"/>
                <w:szCs w:val="28"/>
                <w:lang w:eastAsia="ru-RU"/>
              </w:rPr>
              <w:t>так как развивая тонкую моторику и активизируя тем самым соответствующие отделы мозга, мы активизируем соседние зоны, отвечающие за речь.</w:t>
            </w:r>
          </w:p>
          <w:p w:rsidR="003742A7" w:rsidRPr="003742A7" w:rsidRDefault="003742A7" w:rsidP="00E3001A">
            <w:pPr>
              <w:spacing w:after="0" w:line="352" w:lineRule="atLeast"/>
              <w:ind w:firstLine="709"/>
              <w:jc w:val="both"/>
              <w:rPr>
                <w:rFonts w:ascii="Times New Roman" w:eastAsia="Times New Roman" w:hAnsi="Times New Roman" w:cs="Times New Roman"/>
                <w:color w:val="000000" w:themeColor="text1"/>
                <w:sz w:val="28"/>
                <w:szCs w:val="28"/>
                <w:lang w:eastAsia="ru-RU"/>
              </w:rPr>
            </w:pPr>
            <w:r w:rsidRPr="003742A7">
              <w:rPr>
                <w:rFonts w:ascii="Times New Roman" w:eastAsia="Times New Roman" w:hAnsi="Times New Roman" w:cs="Times New Roman"/>
                <w:color w:val="000000" w:themeColor="text1"/>
                <w:sz w:val="28"/>
                <w:szCs w:val="28"/>
                <w:lang w:eastAsia="ru-RU"/>
              </w:rPr>
              <w:t>Исследования отече</w:t>
            </w:r>
            <w:r w:rsidR="00B05677">
              <w:rPr>
                <w:rFonts w:ascii="Times New Roman" w:eastAsia="Times New Roman" w:hAnsi="Times New Roman" w:cs="Times New Roman"/>
                <w:color w:val="000000" w:themeColor="text1"/>
                <w:sz w:val="28"/>
                <w:szCs w:val="28"/>
                <w:lang w:eastAsia="ru-RU"/>
              </w:rPr>
              <w:t>ственных физиологов (М.М.</w:t>
            </w:r>
            <w:r w:rsidRPr="003742A7">
              <w:rPr>
                <w:rFonts w:ascii="Times New Roman" w:eastAsia="Times New Roman" w:hAnsi="Times New Roman" w:cs="Times New Roman"/>
                <w:color w:val="000000" w:themeColor="text1"/>
                <w:sz w:val="28"/>
                <w:szCs w:val="28"/>
                <w:lang w:eastAsia="ru-RU"/>
              </w:rPr>
              <w:t>Кольцова, В</w:t>
            </w:r>
            <w:r w:rsidR="00B05677">
              <w:rPr>
                <w:rFonts w:ascii="Times New Roman" w:eastAsia="Times New Roman" w:hAnsi="Times New Roman" w:cs="Times New Roman"/>
                <w:color w:val="000000" w:themeColor="text1"/>
                <w:sz w:val="28"/>
                <w:szCs w:val="28"/>
                <w:lang w:eastAsia="ru-RU"/>
              </w:rPr>
              <w:t>.</w:t>
            </w:r>
            <w:r w:rsidRPr="003742A7">
              <w:rPr>
                <w:rFonts w:ascii="Times New Roman" w:eastAsia="Times New Roman" w:hAnsi="Times New Roman" w:cs="Times New Roman"/>
                <w:color w:val="000000" w:themeColor="text1"/>
                <w:sz w:val="28"/>
                <w:szCs w:val="28"/>
                <w:lang w:eastAsia="ru-RU"/>
              </w:rPr>
              <w:t xml:space="preserve"> </w:t>
            </w:r>
            <w:r w:rsidR="00B05677">
              <w:rPr>
                <w:rFonts w:ascii="Times New Roman" w:eastAsia="Times New Roman" w:hAnsi="Times New Roman" w:cs="Times New Roman"/>
                <w:color w:val="000000" w:themeColor="text1"/>
                <w:sz w:val="28"/>
                <w:szCs w:val="28"/>
                <w:lang w:eastAsia="ru-RU"/>
              </w:rPr>
              <w:t>М.Бехтерев, А.</w:t>
            </w:r>
            <w:r w:rsidRPr="003742A7">
              <w:rPr>
                <w:rFonts w:ascii="Times New Roman" w:eastAsia="Times New Roman" w:hAnsi="Times New Roman" w:cs="Times New Roman"/>
                <w:color w:val="000000" w:themeColor="text1"/>
                <w:sz w:val="28"/>
                <w:szCs w:val="28"/>
                <w:lang w:eastAsia="ru-RU"/>
              </w:rPr>
              <w:t xml:space="preserve"> А</w:t>
            </w:r>
            <w:r w:rsidR="00B05677">
              <w:rPr>
                <w:rFonts w:ascii="Times New Roman" w:eastAsia="Times New Roman" w:hAnsi="Times New Roman" w:cs="Times New Roman"/>
                <w:color w:val="000000" w:themeColor="text1"/>
                <w:sz w:val="28"/>
                <w:szCs w:val="28"/>
                <w:lang w:eastAsia="ru-RU"/>
              </w:rPr>
              <w:t>.</w:t>
            </w:r>
            <w:r w:rsidRPr="003742A7">
              <w:rPr>
                <w:rFonts w:ascii="Times New Roman" w:eastAsia="Times New Roman" w:hAnsi="Times New Roman" w:cs="Times New Roman"/>
                <w:color w:val="000000" w:themeColor="text1"/>
                <w:sz w:val="28"/>
                <w:szCs w:val="28"/>
                <w:lang w:eastAsia="ru-RU"/>
              </w:rPr>
              <w:t xml:space="preserve"> Леонтьев) подтверждают положительное влияние тонких движений пальцев рук на функционирование речевых зон коры головного мозга.</w:t>
            </w:r>
          </w:p>
          <w:p w:rsidR="003742A7" w:rsidRPr="003742A7" w:rsidRDefault="003742A7" w:rsidP="00E3001A">
            <w:pPr>
              <w:spacing w:after="0" w:line="352" w:lineRule="atLeast"/>
              <w:ind w:firstLine="709"/>
              <w:jc w:val="both"/>
              <w:rPr>
                <w:rFonts w:ascii="Times New Roman" w:eastAsia="Times New Roman" w:hAnsi="Times New Roman" w:cs="Times New Roman"/>
                <w:color w:val="000000" w:themeColor="text1"/>
                <w:sz w:val="28"/>
                <w:szCs w:val="28"/>
                <w:lang w:eastAsia="ru-RU"/>
              </w:rPr>
            </w:pPr>
            <w:r w:rsidRPr="003742A7">
              <w:rPr>
                <w:rFonts w:ascii="Times New Roman" w:eastAsia="Times New Roman" w:hAnsi="Times New Roman" w:cs="Times New Roman"/>
                <w:b/>
                <w:bCs/>
                <w:color w:val="000000" w:themeColor="text1"/>
                <w:sz w:val="28"/>
                <w:szCs w:val="28"/>
                <w:lang w:eastAsia="ru-RU"/>
              </w:rPr>
              <w:t>Основной принцип биоэнергопластики</w:t>
            </w:r>
            <w:r w:rsidRPr="003742A7">
              <w:rPr>
                <w:rFonts w:ascii="Times New Roman" w:eastAsia="Times New Roman" w:hAnsi="Times New Roman" w:cs="Times New Roman"/>
                <w:color w:val="000000" w:themeColor="text1"/>
                <w:sz w:val="28"/>
                <w:szCs w:val="28"/>
                <w:lang w:eastAsia="ru-RU"/>
              </w:rPr>
              <w:t> – это сопряжённая работа кистей, пальцев рук и артикуляционного аппарата, где движения рук имитируют движения речевого аппарата.</w:t>
            </w:r>
          </w:p>
          <w:p w:rsidR="003742A7" w:rsidRPr="003742A7" w:rsidRDefault="003742A7" w:rsidP="00E3001A">
            <w:pPr>
              <w:spacing w:after="0" w:line="352" w:lineRule="atLeast"/>
              <w:ind w:firstLine="709"/>
              <w:jc w:val="both"/>
              <w:rPr>
                <w:rFonts w:ascii="Times New Roman" w:eastAsia="Times New Roman" w:hAnsi="Times New Roman" w:cs="Times New Roman"/>
                <w:color w:val="000000" w:themeColor="text1"/>
                <w:sz w:val="28"/>
                <w:szCs w:val="28"/>
                <w:lang w:eastAsia="ru-RU"/>
              </w:rPr>
            </w:pPr>
            <w:r w:rsidRPr="003742A7">
              <w:rPr>
                <w:rFonts w:ascii="Times New Roman" w:eastAsia="Times New Roman" w:hAnsi="Times New Roman" w:cs="Times New Roman"/>
                <w:color w:val="000000" w:themeColor="text1"/>
                <w:sz w:val="28"/>
                <w:szCs w:val="28"/>
                <w:lang w:eastAsia="ru-RU"/>
              </w:rPr>
              <w:t>Коррекционная работа с применением метода «Биоэнергопластика» вызывает интерес детей к логопедическим занятиям. При обучении детей логопед использует различные игровые персонажи, перчатки, счёт, музыкальное сопровождение, стихи, презентационные материалы.</w:t>
            </w:r>
          </w:p>
          <w:p w:rsidR="003742A7" w:rsidRDefault="003742A7" w:rsidP="00E3001A">
            <w:pPr>
              <w:spacing w:after="0" w:line="352" w:lineRule="atLeast"/>
              <w:ind w:firstLine="709"/>
              <w:jc w:val="both"/>
              <w:rPr>
                <w:rFonts w:ascii="Times New Roman" w:eastAsia="Times New Roman" w:hAnsi="Times New Roman" w:cs="Times New Roman"/>
                <w:color w:val="000000" w:themeColor="text1"/>
                <w:sz w:val="28"/>
                <w:szCs w:val="28"/>
                <w:lang w:eastAsia="ru-RU"/>
              </w:rPr>
            </w:pPr>
            <w:r w:rsidRPr="003742A7">
              <w:rPr>
                <w:rFonts w:ascii="Times New Roman" w:eastAsia="Times New Roman" w:hAnsi="Times New Roman" w:cs="Times New Roman"/>
                <w:color w:val="000000" w:themeColor="text1"/>
                <w:sz w:val="28"/>
                <w:szCs w:val="28"/>
                <w:lang w:eastAsia="ru-RU"/>
              </w:rPr>
              <w:t>Каждый логопед может разработать приемлемые для себя комплексы упражнений, направленных на</w:t>
            </w:r>
            <w:r w:rsidR="000D5775">
              <w:rPr>
                <w:rFonts w:ascii="Times New Roman" w:eastAsia="Times New Roman" w:hAnsi="Times New Roman" w:cs="Times New Roman"/>
                <w:color w:val="000000" w:themeColor="text1"/>
                <w:sz w:val="28"/>
                <w:szCs w:val="28"/>
                <w:lang w:eastAsia="ru-RU"/>
              </w:rPr>
              <w:t xml:space="preserve"> постановку звуков разных групп </w:t>
            </w:r>
            <w:r w:rsidRPr="003742A7">
              <w:rPr>
                <w:rFonts w:ascii="Times New Roman" w:eastAsia="Times New Roman" w:hAnsi="Times New Roman" w:cs="Times New Roman"/>
                <w:color w:val="000000" w:themeColor="text1"/>
                <w:sz w:val="28"/>
                <w:szCs w:val="28"/>
                <w:lang w:eastAsia="ru-RU"/>
              </w:rPr>
              <w:t xml:space="preserve">с применением </w:t>
            </w:r>
            <w:r w:rsidRPr="003742A7">
              <w:rPr>
                <w:rFonts w:ascii="Times New Roman" w:eastAsia="Times New Roman" w:hAnsi="Times New Roman" w:cs="Times New Roman"/>
                <w:color w:val="000000" w:themeColor="text1"/>
                <w:sz w:val="28"/>
                <w:szCs w:val="28"/>
                <w:lang w:eastAsia="ru-RU"/>
              </w:rPr>
              <w:lastRenderedPageBreak/>
              <w:t>метода «Биоэнергопластика». Комплексы упражнений могут отличаться по сложности в зависимости от возраста детей. Также возможно использование элементов биоэнергопластики в качестве разминок, физминуток</w:t>
            </w:r>
            <w:bookmarkStart w:id="0" w:name="_GoBack"/>
            <w:bookmarkEnd w:id="0"/>
            <w:r w:rsidRPr="003742A7">
              <w:rPr>
                <w:rFonts w:ascii="Times New Roman" w:eastAsia="Times New Roman" w:hAnsi="Times New Roman" w:cs="Times New Roman"/>
                <w:color w:val="000000" w:themeColor="text1"/>
                <w:sz w:val="28"/>
                <w:szCs w:val="28"/>
                <w:lang w:eastAsia="ru-RU"/>
              </w:rPr>
              <w:t xml:space="preserve"> в любых видах деятельности. Предложенный метод мо</w:t>
            </w:r>
            <w:r w:rsidR="000D5775">
              <w:rPr>
                <w:rFonts w:ascii="Times New Roman" w:eastAsia="Times New Roman" w:hAnsi="Times New Roman" w:cs="Times New Roman"/>
                <w:color w:val="000000" w:themeColor="text1"/>
                <w:sz w:val="28"/>
                <w:szCs w:val="28"/>
                <w:lang w:eastAsia="ru-RU"/>
              </w:rPr>
              <w:t>жет использоваться учителями</w:t>
            </w:r>
            <w:r w:rsidRPr="003742A7">
              <w:rPr>
                <w:rFonts w:ascii="Times New Roman" w:eastAsia="Times New Roman" w:hAnsi="Times New Roman" w:cs="Times New Roman"/>
                <w:color w:val="000000" w:themeColor="text1"/>
                <w:sz w:val="28"/>
                <w:szCs w:val="28"/>
                <w:lang w:eastAsia="ru-RU"/>
              </w:rPr>
              <w:t xml:space="preserve"> в коррекционной работе.</w:t>
            </w:r>
          </w:p>
          <w:p w:rsidR="000D5775" w:rsidRPr="003742A7" w:rsidRDefault="000D5775" w:rsidP="00E3001A">
            <w:pPr>
              <w:spacing w:after="0" w:line="352" w:lineRule="atLeast"/>
              <w:ind w:firstLine="709"/>
              <w:jc w:val="both"/>
              <w:rPr>
                <w:rFonts w:ascii="Times New Roman" w:eastAsia="Times New Roman" w:hAnsi="Times New Roman" w:cs="Times New Roman"/>
                <w:color w:val="000000" w:themeColor="text1"/>
                <w:sz w:val="28"/>
                <w:szCs w:val="28"/>
                <w:lang w:eastAsia="ru-RU"/>
              </w:rPr>
            </w:pPr>
          </w:p>
          <w:p w:rsidR="003742A7" w:rsidRPr="003742A7" w:rsidRDefault="003742A7" w:rsidP="00E3001A">
            <w:pPr>
              <w:spacing w:after="0" w:line="352" w:lineRule="atLeast"/>
              <w:ind w:firstLine="709"/>
              <w:jc w:val="center"/>
              <w:rPr>
                <w:rFonts w:ascii="Times New Roman" w:eastAsia="Times New Roman" w:hAnsi="Times New Roman" w:cs="Times New Roman"/>
                <w:color w:val="000000" w:themeColor="text1"/>
                <w:sz w:val="28"/>
                <w:szCs w:val="28"/>
                <w:lang w:eastAsia="ru-RU"/>
              </w:rPr>
            </w:pPr>
            <w:r w:rsidRPr="003742A7">
              <w:rPr>
                <w:rFonts w:ascii="Times New Roman" w:eastAsia="Times New Roman" w:hAnsi="Times New Roman" w:cs="Times New Roman"/>
                <w:b/>
                <w:bCs/>
                <w:color w:val="000000" w:themeColor="text1"/>
                <w:sz w:val="28"/>
                <w:szCs w:val="28"/>
                <w:lang w:eastAsia="ru-RU"/>
              </w:rPr>
              <w:t>Комплекс артикуляционной гимнастики,</w:t>
            </w:r>
          </w:p>
          <w:p w:rsidR="003742A7" w:rsidRPr="003742A7" w:rsidRDefault="003742A7" w:rsidP="00E3001A">
            <w:pPr>
              <w:spacing w:after="0" w:line="352" w:lineRule="atLeast"/>
              <w:ind w:firstLine="709"/>
              <w:jc w:val="center"/>
              <w:rPr>
                <w:rFonts w:ascii="Times New Roman" w:eastAsia="Times New Roman" w:hAnsi="Times New Roman" w:cs="Times New Roman"/>
                <w:color w:val="000000" w:themeColor="text1"/>
                <w:sz w:val="28"/>
                <w:szCs w:val="28"/>
                <w:lang w:eastAsia="ru-RU"/>
              </w:rPr>
            </w:pPr>
            <w:r w:rsidRPr="003742A7">
              <w:rPr>
                <w:rFonts w:ascii="Times New Roman" w:eastAsia="Times New Roman" w:hAnsi="Times New Roman" w:cs="Times New Roman"/>
                <w:b/>
                <w:bCs/>
                <w:color w:val="000000" w:themeColor="text1"/>
                <w:sz w:val="28"/>
                <w:szCs w:val="28"/>
                <w:lang w:eastAsia="ru-RU"/>
              </w:rPr>
              <w:t>направленный на постановку свистящих звуков с применением метода «Биоэнергопластика»</w:t>
            </w:r>
          </w:p>
          <w:p w:rsidR="003742A7" w:rsidRPr="003742A7" w:rsidRDefault="003742A7" w:rsidP="00E3001A">
            <w:pPr>
              <w:spacing w:after="0" w:line="352" w:lineRule="atLeast"/>
              <w:ind w:firstLine="709"/>
              <w:jc w:val="both"/>
              <w:rPr>
                <w:rFonts w:ascii="Times New Roman" w:eastAsia="Times New Roman" w:hAnsi="Times New Roman" w:cs="Times New Roman"/>
                <w:color w:val="000000" w:themeColor="text1"/>
                <w:sz w:val="28"/>
                <w:szCs w:val="28"/>
                <w:lang w:eastAsia="ru-RU"/>
              </w:rPr>
            </w:pPr>
            <w:r w:rsidRPr="003742A7">
              <w:rPr>
                <w:rFonts w:ascii="Times New Roman" w:eastAsia="Times New Roman" w:hAnsi="Times New Roman" w:cs="Times New Roman"/>
                <w:color w:val="000000" w:themeColor="text1"/>
                <w:sz w:val="28"/>
                <w:szCs w:val="28"/>
                <w:lang w:eastAsia="ru-RU"/>
              </w:rPr>
              <w:t>При выполнении упражнений дети сидят на стульчиках напротив логопеда. Руки детей разведены в стороны, согнуты в локтях. Каждое упражнение выполняется в течение 6 - 8 секунд. После выполнения каждого упражнения детям предлагается опустить руки и расслабиться.</w:t>
            </w:r>
          </w:p>
          <w:p w:rsidR="003742A7" w:rsidRPr="003742A7" w:rsidRDefault="003742A7" w:rsidP="00E3001A">
            <w:pPr>
              <w:spacing w:after="0" w:line="352" w:lineRule="atLeast"/>
              <w:ind w:firstLine="709"/>
              <w:jc w:val="both"/>
              <w:rPr>
                <w:rFonts w:ascii="Times New Roman" w:eastAsia="Times New Roman" w:hAnsi="Times New Roman" w:cs="Times New Roman"/>
                <w:color w:val="000000" w:themeColor="text1"/>
                <w:sz w:val="28"/>
                <w:szCs w:val="28"/>
                <w:lang w:eastAsia="ru-RU"/>
              </w:rPr>
            </w:pPr>
            <w:r w:rsidRPr="003742A7">
              <w:rPr>
                <w:rFonts w:ascii="Times New Roman" w:eastAsia="Times New Roman" w:hAnsi="Times New Roman" w:cs="Times New Roman"/>
                <w:color w:val="000000" w:themeColor="text1"/>
                <w:sz w:val="28"/>
                <w:szCs w:val="28"/>
                <w:lang w:eastAsia="ru-RU"/>
              </w:rPr>
              <w:t>Упражнение для языка «Бегемот» - упражнение сопровождается сжиманием и разжиманием кистей рук;</w:t>
            </w:r>
          </w:p>
          <w:p w:rsidR="003742A7" w:rsidRPr="003742A7" w:rsidRDefault="003742A7" w:rsidP="00E3001A">
            <w:pPr>
              <w:spacing w:after="0" w:line="352" w:lineRule="atLeast"/>
              <w:ind w:firstLine="709"/>
              <w:jc w:val="center"/>
              <w:rPr>
                <w:rFonts w:ascii="Times New Roman" w:eastAsia="Times New Roman" w:hAnsi="Times New Roman" w:cs="Times New Roman"/>
                <w:color w:val="000000" w:themeColor="text1"/>
                <w:sz w:val="28"/>
                <w:szCs w:val="28"/>
                <w:lang w:eastAsia="ru-RU"/>
              </w:rPr>
            </w:pPr>
            <w:r w:rsidRPr="003742A7">
              <w:rPr>
                <w:rFonts w:ascii="Times New Roman" w:eastAsia="Times New Roman" w:hAnsi="Times New Roman" w:cs="Times New Roman"/>
                <w:noProof/>
                <w:color w:val="000000" w:themeColor="text1"/>
                <w:sz w:val="28"/>
                <w:szCs w:val="28"/>
                <w:lang w:eastAsia="ru-RU"/>
              </w:rPr>
              <w:drawing>
                <wp:inline distT="0" distB="0" distL="0" distR="0">
                  <wp:extent cx="3891280" cy="1477645"/>
                  <wp:effectExtent l="19050" t="0" r="0" b="0"/>
                  <wp:docPr id="4" name="Рисунок 4" descr="http://logopeddoma.ru/_pu/2/93935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ogopeddoma.ru/_pu/2/93935567.jpg"/>
                          <pic:cNvPicPr>
                            <a:picLocks noChangeAspect="1" noChangeArrowheads="1"/>
                          </pic:cNvPicPr>
                        </pic:nvPicPr>
                        <pic:blipFill>
                          <a:blip r:embed="rId4"/>
                          <a:srcRect/>
                          <a:stretch>
                            <a:fillRect/>
                          </a:stretch>
                        </pic:blipFill>
                        <pic:spPr bwMode="auto">
                          <a:xfrm>
                            <a:off x="0" y="0"/>
                            <a:ext cx="3891280" cy="1477645"/>
                          </a:xfrm>
                          <a:prstGeom prst="rect">
                            <a:avLst/>
                          </a:prstGeom>
                          <a:noFill/>
                          <a:ln w="9525">
                            <a:noFill/>
                            <a:miter lim="800000"/>
                            <a:headEnd/>
                            <a:tailEnd/>
                          </a:ln>
                        </pic:spPr>
                      </pic:pic>
                    </a:graphicData>
                  </a:graphic>
                </wp:inline>
              </w:drawing>
            </w:r>
          </w:p>
          <w:p w:rsidR="003742A7" w:rsidRPr="003742A7" w:rsidRDefault="003742A7" w:rsidP="00E3001A">
            <w:pPr>
              <w:spacing w:after="0" w:line="352" w:lineRule="atLeast"/>
              <w:ind w:firstLine="709"/>
              <w:jc w:val="both"/>
              <w:rPr>
                <w:rFonts w:ascii="Times New Roman" w:eastAsia="Times New Roman" w:hAnsi="Times New Roman" w:cs="Times New Roman"/>
                <w:color w:val="000000" w:themeColor="text1"/>
                <w:sz w:val="28"/>
                <w:szCs w:val="28"/>
                <w:lang w:eastAsia="ru-RU"/>
              </w:rPr>
            </w:pPr>
            <w:r w:rsidRPr="003742A7">
              <w:rPr>
                <w:rFonts w:ascii="Times New Roman" w:eastAsia="Times New Roman" w:hAnsi="Times New Roman" w:cs="Times New Roman"/>
                <w:color w:val="000000" w:themeColor="text1"/>
                <w:sz w:val="28"/>
                <w:szCs w:val="28"/>
                <w:lang w:eastAsia="ru-RU"/>
              </w:rPr>
              <w:t>Упражнение для языка «Улыбка» - пальцы сжаты в кулак;</w:t>
            </w:r>
          </w:p>
          <w:p w:rsidR="003742A7" w:rsidRPr="003742A7" w:rsidRDefault="003742A7" w:rsidP="00E3001A">
            <w:pPr>
              <w:spacing w:after="0" w:line="352" w:lineRule="atLeast"/>
              <w:ind w:firstLine="709"/>
              <w:jc w:val="center"/>
              <w:rPr>
                <w:rFonts w:ascii="Times New Roman" w:eastAsia="Times New Roman" w:hAnsi="Times New Roman" w:cs="Times New Roman"/>
                <w:color w:val="000000" w:themeColor="text1"/>
                <w:sz w:val="28"/>
                <w:szCs w:val="28"/>
                <w:lang w:eastAsia="ru-RU"/>
              </w:rPr>
            </w:pPr>
            <w:r w:rsidRPr="003742A7">
              <w:rPr>
                <w:rFonts w:ascii="Times New Roman" w:eastAsia="Times New Roman" w:hAnsi="Times New Roman" w:cs="Times New Roman"/>
                <w:noProof/>
                <w:color w:val="000000" w:themeColor="text1"/>
                <w:sz w:val="28"/>
                <w:szCs w:val="28"/>
                <w:lang w:eastAsia="ru-RU"/>
              </w:rPr>
              <w:drawing>
                <wp:inline distT="0" distB="0" distL="0" distR="0">
                  <wp:extent cx="2232660" cy="1233170"/>
                  <wp:effectExtent l="19050" t="0" r="0" b="0"/>
                  <wp:docPr id="5" name="Рисунок 5" descr="http://logopeddoma.ru/_pu/2/46599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ogopeddoma.ru/_pu/2/46599680.jpg"/>
                          <pic:cNvPicPr>
                            <a:picLocks noChangeAspect="1" noChangeArrowheads="1"/>
                          </pic:cNvPicPr>
                        </pic:nvPicPr>
                        <pic:blipFill>
                          <a:blip r:embed="rId5"/>
                          <a:srcRect/>
                          <a:stretch>
                            <a:fillRect/>
                          </a:stretch>
                        </pic:blipFill>
                        <pic:spPr bwMode="auto">
                          <a:xfrm>
                            <a:off x="0" y="0"/>
                            <a:ext cx="2232660" cy="1233170"/>
                          </a:xfrm>
                          <a:prstGeom prst="rect">
                            <a:avLst/>
                          </a:prstGeom>
                          <a:noFill/>
                          <a:ln w="9525">
                            <a:noFill/>
                            <a:miter lim="800000"/>
                            <a:headEnd/>
                            <a:tailEnd/>
                          </a:ln>
                        </pic:spPr>
                      </pic:pic>
                    </a:graphicData>
                  </a:graphic>
                </wp:inline>
              </w:drawing>
            </w:r>
          </w:p>
          <w:p w:rsidR="003742A7" w:rsidRPr="003742A7" w:rsidRDefault="003742A7" w:rsidP="00E3001A">
            <w:pPr>
              <w:spacing w:after="0" w:line="352" w:lineRule="atLeast"/>
              <w:ind w:firstLine="709"/>
              <w:jc w:val="both"/>
              <w:rPr>
                <w:rFonts w:ascii="Times New Roman" w:eastAsia="Times New Roman" w:hAnsi="Times New Roman" w:cs="Times New Roman"/>
                <w:color w:val="000000" w:themeColor="text1"/>
                <w:sz w:val="28"/>
                <w:szCs w:val="28"/>
                <w:lang w:eastAsia="ru-RU"/>
              </w:rPr>
            </w:pPr>
            <w:r w:rsidRPr="003742A7">
              <w:rPr>
                <w:rFonts w:ascii="Times New Roman" w:eastAsia="Times New Roman" w:hAnsi="Times New Roman" w:cs="Times New Roman"/>
                <w:color w:val="000000" w:themeColor="text1"/>
                <w:sz w:val="28"/>
                <w:szCs w:val="28"/>
                <w:lang w:eastAsia="ru-RU"/>
              </w:rPr>
              <w:t>Упражнение для языка «Трубочка» - пальцы сомкнуты, вытянуты вперёд;</w:t>
            </w:r>
          </w:p>
          <w:p w:rsidR="003742A7" w:rsidRPr="003742A7" w:rsidRDefault="003742A7" w:rsidP="00E3001A">
            <w:pPr>
              <w:spacing w:after="0" w:line="352" w:lineRule="atLeast"/>
              <w:ind w:firstLine="709"/>
              <w:jc w:val="center"/>
              <w:rPr>
                <w:rFonts w:ascii="Times New Roman" w:eastAsia="Times New Roman" w:hAnsi="Times New Roman" w:cs="Times New Roman"/>
                <w:color w:val="000000" w:themeColor="text1"/>
                <w:sz w:val="28"/>
                <w:szCs w:val="28"/>
                <w:lang w:eastAsia="ru-RU"/>
              </w:rPr>
            </w:pPr>
            <w:r w:rsidRPr="003742A7">
              <w:rPr>
                <w:rFonts w:ascii="Times New Roman" w:eastAsia="Times New Roman" w:hAnsi="Times New Roman" w:cs="Times New Roman"/>
                <w:noProof/>
                <w:color w:val="000000" w:themeColor="text1"/>
                <w:sz w:val="28"/>
                <w:szCs w:val="28"/>
                <w:lang w:eastAsia="ru-RU"/>
              </w:rPr>
              <w:drawing>
                <wp:inline distT="0" distB="0" distL="0" distR="0">
                  <wp:extent cx="2243455" cy="840105"/>
                  <wp:effectExtent l="19050" t="0" r="4445" b="0"/>
                  <wp:docPr id="6" name="Рисунок 6" descr="http://logopeddoma.ru/_pu/2/68049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ogopeddoma.ru/_pu/2/68049598.jpg"/>
                          <pic:cNvPicPr>
                            <a:picLocks noChangeAspect="1" noChangeArrowheads="1"/>
                          </pic:cNvPicPr>
                        </pic:nvPicPr>
                        <pic:blipFill>
                          <a:blip r:embed="rId6"/>
                          <a:srcRect/>
                          <a:stretch>
                            <a:fillRect/>
                          </a:stretch>
                        </pic:blipFill>
                        <pic:spPr bwMode="auto">
                          <a:xfrm>
                            <a:off x="0" y="0"/>
                            <a:ext cx="2243455" cy="840105"/>
                          </a:xfrm>
                          <a:prstGeom prst="rect">
                            <a:avLst/>
                          </a:prstGeom>
                          <a:noFill/>
                          <a:ln w="9525">
                            <a:noFill/>
                            <a:miter lim="800000"/>
                            <a:headEnd/>
                            <a:tailEnd/>
                          </a:ln>
                        </pic:spPr>
                      </pic:pic>
                    </a:graphicData>
                  </a:graphic>
                </wp:inline>
              </w:drawing>
            </w:r>
          </w:p>
          <w:p w:rsidR="003742A7" w:rsidRPr="003742A7" w:rsidRDefault="003742A7" w:rsidP="00E3001A">
            <w:pPr>
              <w:spacing w:after="0" w:line="352" w:lineRule="atLeast"/>
              <w:ind w:firstLine="709"/>
              <w:jc w:val="both"/>
              <w:rPr>
                <w:rFonts w:ascii="Times New Roman" w:eastAsia="Times New Roman" w:hAnsi="Times New Roman" w:cs="Times New Roman"/>
                <w:color w:val="000000" w:themeColor="text1"/>
                <w:sz w:val="28"/>
                <w:szCs w:val="28"/>
                <w:lang w:eastAsia="ru-RU"/>
              </w:rPr>
            </w:pPr>
            <w:r w:rsidRPr="003742A7">
              <w:rPr>
                <w:rFonts w:ascii="Times New Roman" w:eastAsia="Times New Roman" w:hAnsi="Times New Roman" w:cs="Times New Roman"/>
                <w:color w:val="000000" w:themeColor="text1"/>
                <w:sz w:val="28"/>
                <w:szCs w:val="28"/>
                <w:lang w:eastAsia="ru-RU"/>
              </w:rPr>
              <w:t>Упражнения «Улыбка» и  «Трубочка» чередовать 2-3 раза.</w:t>
            </w:r>
          </w:p>
          <w:p w:rsidR="003742A7" w:rsidRPr="003742A7" w:rsidRDefault="003742A7" w:rsidP="00E3001A">
            <w:pPr>
              <w:spacing w:after="0" w:line="352" w:lineRule="atLeast"/>
              <w:ind w:firstLine="709"/>
              <w:jc w:val="both"/>
              <w:rPr>
                <w:rFonts w:ascii="Times New Roman" w:eastAsia="Times New Roman" w:hAnsi="Times New Roman" w:cs="Times New Roman"/>
                <w:color w:val="000000" w:themeColor="text1"/>
                <w:sz w:val="28"/>
                <w:szCs w:val="28"/>
                <w:lang w:eastAsia="ru-RU"/>
              </w:rPr>
            </w:pPr>
            <w:r w:rsidRPr="003742A7">
              <w:rPr>
                <w:rFonts w:ascii="Times New Roman" w:eastAsia="Times New Roman" w:hAnsi="Times New Roman" w:cs="Times New Roman"/>
                <w:color w:val="000000" w:themeColor="text1"/>
                <w:sz w:val="28"/>
                <w:szCs w:val="28"/>
                <w:lang w:eastAsia="ru-RU"/>
              </w:rPr>
              <w:t>Упражнение для языка «Лопата» - кисти рук расслаблены и опущены;</w:t>
            </w:r>
          </w:p>
          <w:p w:rsidR="003742A7" w:rsidRPr="003742A7" w:rsidRDefault="003742A7" w:rsidP="00E3001A">
            <w:pPr>
              <w:spacing w:after="0" w:line="352" w:lineRule="atLeast"/>
              <w:ind w:firstLine="709"/>
              <w:jc w:val="center"/>
              <w:rPr>
                <w:rFonts w:ascii="Times New Roman" w:eastAsia="Times New Roman" w:hAnsi="Times New Roman" w:cs="Times New Roman"/>
                <w:color w:val="000000" w:themeColor="text1"/>
                <w:sz w:val="28"/>
                <w:szCs w:val="28"/>
                <w:lang w:eastAsia="ru-RU"/>
              </w:rPr>
            </w:pPr>
            <w:r w:rsidRPr="003742A7">
              <w:rPr>
                <w:rFonts w:ascii="Times New Roman" w:eastAsia="Times New Roman" w:hAnsi="Times New Roman" w:cs="Times New Roman"/>
                <w:noProof/>
                <w:color w:val="000000" w:themeColor="text1"/>
                <w:sz w:val="28"/>
                <w:szCs w:val="28"/>
                <w:lang w:eastAsia="ru-RU"/>
              </w:rPr>
              <w:lastRenderedPageBreak/>
              <w:drawing>
                <wp:inline distT="0" distB="0" distL="0" distR="0">
                  <wp:extent cx="2222500" cy="1595120"/>
                  <wp:effectExtent l="19050" t="0" r="6350" b="0"/>
                  <wp:docPr id="7" name="Рисунок 7" descr="http://logopeddoma.ru/_pu/2/207468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ogopeddoma.ru/_pu/2/20746814.png"/>
                          <pic:cNvPicPr>
                            <a:picLocks noChangeAspect="1" noChangeArrowheads="1"/>
                          </pic:cNvPicPr>
                        </pic:nvPicPr>
                        <pic:blipFill>
                          <a:blip r:embed="rId7"/>
                          <a:srcRect/>
                          <a:stretch>
                            <a:fillRect/>
                          </a:stretch>
                        </pic:blipFill>
                        <pic:spPr bwMode="auto">
                          <a:xfrm>
                            <a:off x="0" y="0"/>
                            <a:ext cx="2222500" cy="1595120"/>
                          </a:xfrm>
                          <a:prstGeom prst="rect">
                            <a:avLst/>
                          </a:prstGeom>
                          <a:noFill/>
                          <a:ln w="9525">
                            <a:noFill/>
                            <a:miter lim="800000"/>
                            <a:headEnd/>
                            <a:tailEnd/>
                          </a:ln>
                        </pic:spPr>
                      </pic:pic>
                    </a:graphicData>
                  </a:graphic>
                </wp:inline>
              </w:drawing>
            </w:r>
          </w:p>
          <w:p w:rsidR="003742A7" w:rsidRPr="003742A7" w:rsidRDefault="003742A7" w:rsidP="00E3001A">
            <w:pPr>
              <w:spacing w:after="0" w:line="352" w:lineRule="atLeast"/>
              <w:ind w:firstLine="709"/>
              <w:jc w:val="both"/>
              <w:rPr>
                <w:rFonts w:ascii="Times New Roman" w:eastAsia="Times New Roman" w:hAnsi="Times New Roman" w:cs="Times New Roman"/>
                <w:color w:val="000000" w:themeColor="text1"/>
                <w:sz w:val="28"/>
                <w:szCs w:val="28"/>
                <w:lang w:eastAsia="ru-RU"/>
              </w:rPr>
            </w:pPr>
            <w:r w:rsidRPr="003742A7">
              <w:rPr>
                <w:rFonts w:ascii="Times New Roman" w:eastAsia="Times New Roman" w:hAnsi="Times New Roman" w:cs="Times New Roman"/>
                <w:color w:val="000000" w:themeColor="text1"/>
                <w:sz w:val="28"/>
                <w:szCs w:val="28"/>
                <w:lang w:eastAsia="ru-RU"/>
              </w:rPr>
              <w:t>Упражнение для языка «Желобок» - кисти рук принимают форму «лодочки» (пальцы сомкнуты, немного согнуты, кончики пальцев примыкают друг к другу);</w:t>
            </w:r>
          </w:p>
          <w:p w:rsidR="003742A7" w:rsidRPr="003742A7" w:rsidRDefault="003742A7" w:rsidP="00E3001A">
            <w:pPr>
              <w:spacing w:after="0" w:line="352" w:lineRule="atLeast"/>
              <w:ind w:firstLine="709"/>
              <w:jc w:val="center"/>
              <w:rPr>
                <w:rFonts w:ascii="Times New Roman" w:eastAsia="Times New Roman" w:hAnsi="Times New Roman" w:cs="Times New Roman"/>
                <w:color w:val="000000" w:themeColor="text1"/>
                <w:sz w:val="28"/>
                <w:szCs w:val="28"/>
                <w:lang w:eastAsia="ru-RU"/>
              </w:rPr>
            </w:pPr>
            <w:r w:rsidRPr="003742A7">
              <w:rPr>
                <w:rFonts w:ascii="Times New Roman" w:eastAsia="Times New Roman" w:hAnsi="Times New Roman" w:cs="Times New Roman"/>
                <w:noProof/>
                <w:color w:val="000000" w:themeColor="text1"/>
                <w:sz w:val="28"/>
                <w:szCs w:val="28"/>
                <w:lang w:eastAsia="ru-RU"/>
              </w:rPr>
              <w:drawing>
                <wp:inline distT="0" distB="0" distL="0" distR="0">
                  <wp:extent cx="1786255" cy="988695"/>
                  <wp:effectExtent l="19050" t="0" r="4445" b="0"/>
                  <wp:docPr id="8" name="Рисунок 8" descr="http://logopeddoma.ru/_pu/2/743433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ogopeddoma.ru/_pu/2/74343305.png"/>
                          <pic:cNvPicPr>
                            <a:picLocks noChangeAspect="1" noChangeArrowheads="1"/>
                          </pic:cNvPicPr>
                        </pic:nvPicPr>
                        <pic:blipFill>
                          <a:blip r:embed="rId8"/>
                          <a:srcRect/>
                          <a:stretch>
                            <a:fillRect/>
                          </a:stretch>
                        </pic:blipFill>
                        <pic:spPr bwMode="auto">
                          <a:xfrm>
                            <a:off x="0" y="0"/>
                            <a:ext cx="1786255" cy="988695"/>
                          </a:xfrm>
                          <a:prstGeom prst="rect">
                            <a:avLst/>
                          </a:prstGeom>
                          <a:noFill/>
                          <a:ln w="9525">
                            <a:noFill/>
                            <a:miter lim="800000"/>
                            <a:headEnd/>
                            <a:tailEnd/>
                          </a:ln>
                        </pic:spPr>
                      </pic:pic>
                    </a:graphicData>
                  </a:graphic>
                </wp:inline>
              </w:drawing>
            </w:r>
          </w:p>
          <w:p w:rsidR="003742A7" w:rsidRPr="003742A7" w:rsidRDefault="003742A7" w:rsidP="00E3001A">
            <w:pPr>
              <w:spacing w:after="0" w:line="352" w:lineRule="atLeast"/>
              <w:ind w:firstLine="709"/>
              <w:jc w:val="both"/>
              <w:rPr>
                <w:rFonts w:ascii="Times New Roman" w:eastAsia="Times New Roman" w:hAnsi="Times New Roman" w:cs="Times New Roman"/>
                <w:color w:val="000000" w:themeColor="text1"/>
                <w:sz w:val="28"/>
                <w:szCs w:val="28"/>
                <w:lang w:eastAsia="ru-RU"/>
              </w:rPr>
            </w:pPr>
            <w:r w:rsidRPr="003742A7">
              <w:rPr>
                <w:rFonts w:ascii="Times New Roman" w:eastAsia="Times New Roman" w:hAnsi="Times New Roman" w:cs="Times New Roman"/>
                <w:color w:val="000000" w:themeColor="text1"/>
                <w:sz w:val="28"/>
                <w:szCs w:val="28"/>
                <w:lang w:eastAsia="ru-RU"/>
              </w:rPr>
              <w:t>Упражнение для языка «Горка» - кисть руки принимает форму горки;</w:t>
            </w:r>
          </w:p>
          <w:p w:rsidR="003742A7" w:rsidRPr="003742A7" w:rsidRDefault="003742A7" w:rsidP="00E3001A">
            <w:pPr>
              <w:spacing w:after="0" w:line="352" w:lineRule="atLeast"/>
              <w:ind w:firstLine="709"/>
              <w:jc w:val="both"/>
              <w:rPr>
                <w:rFonts w:ascii="Times New Roman" w:eastAsia="Times New Roman" w:hAnsi="Times New Roman" w:cs="Times New Roman"/>
                <w:color w:val="000000" w:themeColor="text1"/>
                <w:sz w:val="28"/>
                <w:szCs w:val="28"/>
                <w:lang w:eastAsia="ru-RU"/>
              </w:rPr>
            </w:pPr>
            <w:r w:rsidRPr="003742A7">
              <w:rPr>
                <w:rFonts w:ascii="Times New Roman" w:eastAsia="Times New Roman" w:hAnsi="Times New Roman" w:cs="Times New Roman"/>
                <w:color w:val="000000" w:themeColor="text1"/>
                <w:sz w:val="28"/>
                <w:szCs w:val="28"/>
                <w:lang w:eastAsia="ru-RU"/>
              </w:rPr>
              <w:t>Упражнения «Желобок» и  «Горка» чередовать 2-3 раза.</w:t>
            </w:r>
          </w:p>
        </w:tc>
      </w:tr>
    </w:tbl>
    <w:p w:rsidR="00170CA0" w:rsidRPr="003742A7" w:rsidRDefault="00E3001A" w:rsidP="00E3001A">
      <w:pPr>
        <w:spacing w:after="0"/>
        <w:ind w:firstLine="709"/>
        <w:rPr>
          <w:rFonts w:ascii="Times New Roman" w:hAnsi="Times New Roman" w:cs="Times New Roman"/>
          <w:color w:val="000000" w:themeColor="text1"/>
          <w:sz w:val="28"/>
          <w:szCs w:val="28"/>
        </w:rPr>
      </w:pPr>
    </w:p>
    <w:sectPr w:rsidR="00170CA0" w:rsidRPr="003742A7" w:rsidSect="008A0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A7"/>
    <w:rsid w:val="000D5775"/>
    <w:rsid w:val="003471D6"/>
    <w:rsid w:val="003742A7"/>
    <w:rsid w:val="00471940"/>
    <w:rsid w:val="00514D17"/>
    <w:rsid w:val="008A0545"/>
    <w:rsid w:val="009C49C1"/>
    <w:rsid w:val="00A23ADD"/>
    <w:rsid w:val="00B05677"/>
    <w:rsid w:val="00B3012A"/>
    <w:rsid w:val="00E30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BE03D-36E6-49A0-82A9-8EB01B8B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5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2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42A7"/>
    <w:rPr>
      <w:rFonts w:ascii="Tahoma" w:hAnsi="Tahoma" w:cs="Tahoma"/>
      <w:sz w:val="16"/>
      <w:szCs w:val="16"/>
    </w:rPr>
  </w:style>
  <w:style w:type="paragraph" w:styleId="a5">
    <w:name w:val="Normal (Web)"/>
    <w:basedOn w:val="a"/>
    <w:uiPriority w:val="99"/>
    <w:unhideWhenUsed/>
    <w:rsid w:val="003742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742A7"/>
    <w:rPr>
      <w:b/>
      <w:bCs/>
    </w:rPr>
  </w:style>
  <w:style w:type="character" w:customStyle="1" w:styleId="apple-converted-space">
    <w:name w:val="apple-converted-space"/>
    <w:basedOn w:val="a0"/>
    <w:rsid w:val="0037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755441">
      <w:bodyDiv w:val="1"/>
      <w:marLeft w:val="0"/>
      <w:marRight w:val="0"/>
      <w:marTop w:val="0"/>
      <w:marBottom w:val="0"/>
      <w:divBdr>
        <w:top w:val="none" w:sz="0" w:space="0" w:color="auto"/>
        <w:left w:val="none" w:sz="0" w:space="0" w:color="auto"/>
        <w:bottom w:val="none" w:sz="0" w:space="0" w:color="auto"/>
        <w:right w:val="none" w:sz="0" w:space="0" w:color="auto"/>
      </w:divBdr>
      <w:divsChild>
        <w:div w:id="903490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3215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ЦО 47</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dc:creator>
  <cp:keywords/>
  <dc:description/>
  <cp:lastModifiedBy>RePack by Diakov</cp:lastModifiedBy>
  <cp:revision>2</cp:revision>
  <dcterms:created xsi:type="dcterms:W3CDTF">2025-04-01T01:30:00Z</dcterms:created>
  <dcterms:modified xsi:type="dcterms:W3CDTF">2025-04-01T01:30:00Z</dcterms:modified>
</cp:coreProperties>
</file>