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4668"/>
        <w:gridCol w:w="5822"/>
      </w:tblGrid>
      <w:tr w:rsidR="001D3AD1" w:rsidTr="00393341">
        <w:tc>
          <w:tcPr>
            <w:tcW w:w="10490" w:type="dxa"/>
            <w:gridSpan w:val="2"/>
          </w:tcPr>
          <w:p w:rsidR="00393341" w:rsidRPr="00393341" w:rsidRDefault="00393341" w:rsidP="003933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bookmarkStart w:id="0" w:name="_GoBack"/>
            <w:bookmarkEnd w:id="0"/>
          </w:p>
          <w:p w:rsidR="001D3AD1" w:rsidRDefault="00393341" w:rsidP="0039334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3341">
              <w:rPr>
                <w:rFonts w:ascii="Times New Roman" w:hAnsi="Times New Roman" w:cs="Times New Roman"/>
                <w:b/>
                <w:sz w:val="36"/>
                <w:szCs w:val="36"/>
              </w:rPr>
              <w:t>Педагогический состав</w:t>
            </w:r>
          </w:p>
          <w:p w:rsidR="00393341" w:rsidRPr="00393341" w:rsidRDefault="00393341" w:rsidP="0039334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E798F" w:rsidTr="00393341">
        <w:tc>
          <w:tcPr>
            <w:tcW w:w="4668" w:type="dxa"/>
          </w:tcPr>
          <w:p w:rsidR="000C4DCD" w:rsidRDefault="000C4DCD" w:rsidP="009415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4CFB1" wp14:editId="548B2816">
                  <wp:extent cx="2781300" cy="3213347"/>
                  <wp:effectExtent l="0" t="0" r="0" b="6350"/>
                  <wp:docPr id="2" name="Рисунок 2" descr="Аксенова Виктория Александро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ксенова Виктория Александро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94" cy="32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0C4DCD" w:rsidRPr="000C4DCD" w:rsidRDefault="000C4DCD" w:rsidP="000C4DC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C4DCD">
              <w:rPr>
                <w:rFonts w:ascii="Times New Roman" w:hAnsi="Times New Roman" w:cs="Times New Roman"/>
                <w:b/>
                <w:sz w:val="28"/>
              </w:rPr>
              <w:t>Аксенова Виктория Александровна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Учитель информатики, Разговоры о важном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Преподаваемые учебные предметы, курсы, дисциплины (модули)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Информатика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Разговоры о важном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Высшее профессиональное образование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Сведения о повышении квалификации (за последние 3 года)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Использование цифровых средств и сервисов в работе педагога; Современные аспекты деятельности классного руководителя. Профилактика деструктивного поведения в классном коллективе.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Сведения о профессиональной переподготовке (при наличии)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«Информатика: теория и методика преподавания в образовательной организации», ООО Учебный центр «Профессионал», 17.11.2015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19 лет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Стаж работы по специальности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19 лет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ООП ООО, ООП СОО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Квалификация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Высшая квалификационная категория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Профессиональные достижения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Призер регионального профессионального конкурса учителей информатики «Цифровой ринг», 01.12.2022г.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Победитель муниципального конкурса педагогического мастерства «Педагогический экспромт», 2023г.</w:t>
            </w:r>
          </w:p>
          <w:p w:rsidR="000C4DCD" w:rsidRPr="00393341" w:rsidRDefault="000C4DCD" w:rsidP="00393341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Наименование направления подготовки и (или) специальности</w:t>
            </w:r>
          </w:p>
          <w:p w:rsidR="000C4DCD" w:rsidRPr="000C4DCD" w:rsidRDefault="000C4DCD" w:rsidP="00393341">
            <w:pPr>
              <w:pStyle w:val="a4"/>
            </w:pPr>
            <w:r w:rsidRPr="00393341">
              <w:rPr>
                <w:rFonts w:ascii="Times New Roman" w:hAnsi="Times New Roman" w:cs="Times New Roman"/>
                <w:sz w:val="24"/>
              </w:rPr>
              <w:t>Педагогика и психология, информатика</w:t>
            </w:r>
          </w:p>
        </w:tc>
      </w:tr>
      <w:tr w:rsidR="005E798F" w:rsidTr="00393341">
        <w:tc>
          <w:tcPr>
            <w:tcW w:w="4668" w:type="dxa"/>
          </w:tcPr>
          <w:p w:rsidR="000C4DCD" w:rsidRDefault="000C4DCD" w:rsidP="000C4D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8FAC08" wp14:editId="2974DBD6">
                  <wp:extent cx="2811780" cy="3749040"/>
                  <wp:effectExtent l="0" t="0" r="7620" b="3810"/>
                  <wp:docPr id="4" name="Рисунок 4" descr="Ананичева Анастасия Валерье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наничева Анастасия Валерье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0C4DCD" w:rsidRPr="0094158B" w:rsidRDefault="000C4DCD" w:rsidP="0094158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4158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Ананичева</w:t>
            </w:r>
            <w:proofErr w:type="spellEnd"/>
            <w:r w:rsidRPr="0094158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Анастасия Валерьевна</w:t>
            </w:r>
          </w:p>
          <w:p w:rsidR="000C4DCD" w:rsidRPr="000C4DCD" w:rsidRDefault="000C4DCD" w:rsidP="000C4DC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географии</w:t>
            </w:r>
          </w:p>
          <w:p w:rsidR="000C4DCD" w:rsidRPr="000C4DCD" w:rsidRDefault="000C4DCD" w:rsidP="000C4DCD">
            <w:pPr>
              <w:shd w:val="clear" w:color="auto" w:fill="FFFFFF"/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4D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0C4DCD" w:rsidRPr="000C4DCD" w:rsidRDefault="000C4DCD" w:rsidP="000C4DCD">
            <w:pPr>
              <w:numPr>
                <w:ilvl w:val="0"/>
                <w:numId w:val="1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4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E798F" w:rsidTr="00393341">
        <w:tc>
          <w:tcPr>
            <w:tcW w:w="4668" w:type="dxa"/>
          </w:tcPr>
          <w:p w:rsidR="0094158B" w:rsidRDefault="001D3AD1" w:rsidP="000C4D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9D9F3D" wp14:editId="57EFCE0B">
                  <wp:extent cx="2811780" cy="2811780"/>
                  <wp:effectExtent l="0" t="0" r="7620" b="7620"/>
                  <wp:docPr id="12" name="Рисунок 12" descr="https://b3.csdnevnik.ru/034a21f4f33943f48cabd5a5e8d8e14d.l.jpg?d=20250313050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3.csdnevnik.ru/034a21f4f33943f48cabd5a5e8d8e14d.l.jpg?d=20250313050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94158B" w:rsidRPr="0094158B" w:rsidRDefault="0094158B" w:rsidP="0094158B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Труфанов Евгений Геннадьевич</w:t>
            </w:r>
          </w:p>
          <w:p w:rsidR="0094158B" w:rsidRPr="0094158B" w:rsidRDefault="0094158B" w:rsidP="0094158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физической культуры</w:t>
            </w:r>
          </w:p>
          <w:p w:rsidR="0094158B" w:rsidRPr="0094158B" w:rsidRDefault="0094158B" w:rsidP="0094158B">
            <w:pPr>
              <w:shd w:val="clear" w:color="auto" w:fill="FFFFFF"/>
              <w:spacing w:before="100" w:beforeAutospacing="1" w:after="100" w:afterAutospacing="1"/>
              <w:outlineLvl w:val="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94158B" w:rsidRPr="0094158B" w:rsidRDefault="0094158B" w:rsidP="0094158B">
            <w:pPr>
              <w:numPr>
                <w:ilvl w:val="0"/>
                <w:numId w:val="2"/>
              </w:numPr>
              <w:shd w:val="clear" w:color="auto" w:fill="FFFFFF"/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  <w:p w:rsidR="0094158B" w:rsidRPr="00393341" w:rsidRDefault="0094158B" w:rsidP="003933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94158B" w:rsidRPr="00393341" w:rsidRDefault="0094158B" w:rsidP="003933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 - специальное, Иркутский техникум физической культуры</w:t>
            </w:r>
          </w:p>
          <w:p w:rsidR="0094158B" w:rsidRPr="00393341" w:rsidRDefault="0094158B" w:rsidP="003933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повышении квалификации (за последние 3 года)</w:t>
            </w:r>
          </w:p>
          <w:p w:rsidR="0094158B" w:rsidRPr="00393341" w:rsidRDefault="0094158B" w:rsidP="003933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«Оценка </w:t>
            </w:r>
            <w:proofErr w:type="spellStart"/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еффективности</w:t>
            </w:r>
            <w:proofErr w:type="spellEnd"/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использования современных образовательных технологий в образовательном процессе.»2024г</w:t>
            </w:r>
          </w:p>
          <w:p w:rsidR="0094158B" w:rsidRPr="00393341" w:rsidRDefault="0094158B" w:rsidP="0039334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«Использование цифровых инструментов и сервисов в работе педагога.» 2024г.</w:t>
            </w:r>
          </w:p>
          <w:p w:rsidR="0094158B" w:rsidRPr="00393341" w:rsidRDefault="0094158B" w:rsidP="0039334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«Организация деятельности служб медиации (примирения) в образовательных организациях».2023г.</w:t>
            </w:r>
          </w:p>
          <w:p w:rsidR="0094158B" w:rsidRPr="00393341" w:rsidRDefault="0094158B" w:rsidP="00393341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94158B" w:rsidRPr="00393341" w:rsidRDefault="0094158B" w:rsidP="0039334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лет</w:t>
            </w:r>
          </w:p>
          <w:p w:rsidR="0094158B" w:rsidRPr="00393341" w:rsidRDefault="0094158B" w:rsidP="00393341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94158B" w:rsidRPr="00393341" w:rsidRDefault="0094158B" w:rsidP="00393341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лет</w:t>
            </w:r>
          </w:p>
          <w:p w:rsidR="0094158B" w:rsidRPr="00393341" w:rsidRDefault="0094158B" w:rsidP="00393341">
            <w:pPr>
              <w:pStyle w:val="a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94158B" w:rsidRPr="00393341" w:rsidRDefault="0094158B" w:rsidP="00393341">
            <w:pPr>
              <w:pStyle w:val="a4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lang w:eastAsia="ru-RU"/>
              </w:rPr>
              <w:t>ООП ООО, ООП СОО</w:t>
            </w:r>
          </w:p>
          <w:p w:rsidR="0094158B" w:rsidRPr="00393341" w:rsidRDefault="0094158B" w:rsidP="00393341">
            <w:pPr>
              <w:pStyle w:val="a4"/>
              <w:rPr>
                <w:rFonts w:ascii="Times New Roman" w:hAnsi="Times New Roman" w:cs="Times New Roman"/>
                <w:bCs/>
                <w:sz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bCs/>
                <w:sz w:val="24"/>
                <w:lang w:eastAsia="ru-RU"/>
              </w:rPr>
              <w:lastRenderedPageBreak/>
              <w:t>Квалификация</w:t>
            </w:r>
          </w:p>
          <w:p w:rsidR="0094158B" w:rsidRPr="0094158B" w:rsidRDefault="0094158B" w:rsidP="00393341">
            <w:pPr>
              <w:pStyle w:val="a4"/>
              <w:rPr>
                <w:bCs/>
                <w:kern w:val="36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lang w:eastAsia="ru-RU"/>
              </w:rPr>
              <w:t>Высшая квалификационная категория</w:t>
            </w:r>
          </w:p>
        </w:tc>
      </w:tr>
      <w:tr w:rsidR="005E798F" w:rsidTr="00393341">
        <w:tc>
          <w:tcPr>
            <w:tcW w:w="4668" w:type="dxa"/>
          </w:tcPr>
          <w:p w:rsidR="0094158B" w:rsidRDefault="0094158B" w:rsidP="000C4D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766E0D" wp14:editId="01AEF03F">
                  <wp:extent cx="2811780" cy="3749040"/>
                  <wp:effectExtent l="0" t="0" r="7620" b="3810"/>
                  <wp:docPr id="5" name="Рисунок 5" descr="Распутина Софья Виталье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спутина Софья Виталье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94158B" w:rsidRPr="0094158B" w:rsidRDefault="0094158B" w:rsidP="009415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Распутина Софья Витальевна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Учитель алгебры, геометрии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bCs/>
                <w:sz w:val="24"/>
                <w:szCs w:val="28"/>
                <w:lang w:eastAsia="ru-RU"/>
              </w:rPr>
              <w:t>Преподаваемые учебные предметы, курсы, дисциплины (модули)</w:t>
            </w:r>
          </w:p>
          <w:p w:rsidR="0094158B" w:rsidRPr="0094158B" w:rsidRDefault="0094158B" w:rsidP="0094158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Алгебра</w:t>
            </w:r>
          </w:p>
          <w:p w:rsidR="0094158B" w:rsidRPr="0094158B" w:rsidRDefault="0094158B" w:rsidP="0094158B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Геометрия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bCs/>
                <w:sz w:val="24"/>
                <w:szCs w:val="28"/>
                <w:lang w:eastAsia="ru-RU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ООП ООО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E798F" w:rsidTr="00393341">
        <w:tc>
          <w:tcPr>
            <w:tcW w:w="4668" w:type="dxa"/>
          </w:tcPr>
          <w:p w:rsidR="0094158B" w:rsidRDefault="0094158B" w:rsidP="000C4D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63511" wp14:editId="41DACDDF">
                  <wp:extent cx="2811780" cy="3749040"/>
                  <wp:effectExtent l="0" t="0" r="7620" b="3810"/>
                  <wp:docPr id="6" name="Рисунок 6" descr="Поселова Лидия Михайло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елова Лидия Михайло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94158B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Поселова</w:t>
            </w:r>
            <w:proofErr w:type="spellEnd"/>
            <w:r w:rsidRPr="0094158B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 xml:space="preserve"> Лидия Михайловна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иностранного языка, Разговоры о важном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94158B" w:rsidRPr="0094158B" w:rsidRDefault="0094158B" w:rsidP="0039334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  <w:p w:rsidR="0094158B" w:rsidRPr="0094158B" w:rsidRDefault="0094158B" w:rsidP="0039334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Разговоры о важном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 профессиональное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повышении квалификации (за последние 3 года)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квалификации по дополнительной профессиональной программе «Содержательные аспекты методического сопровождения внедрения обновленных ФГОС НОО и ООО» в объеме 36 час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 года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 года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ООП ООО, ООП СОО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 квалификационная категория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Профессиональные достижения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1.Грамота департамента образования за многолетний добросовестный труд, высокое профессиональное мастерство, творческое отношение к работе.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2.Почётный работник в сфере образования РФ.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3.Член жюри международного конкурса для детей по английскому языку «Я-лучший». 4.Сертификат за выступление с докладом в рамках проведения круглого стола «Внеурочная деятельность как инновационная составляющая ФГОС нового поколения в системе преподавания иностранных языков» для учителей иностранных </w:t>
            </w:r>
            <w:proofErr w:type="gram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языков  ОО</w:t>
            </w:r>
            <w:proofErr w:type="gram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г.Иркутска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5.Сертификат о публикации методических материалов на сайте «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Урок.РФ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«Путешествие по школьному двору». «Звуки музыки»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Диплом I степени за участие во всероссийской научно-практической конференции с докладом «Преемственность обучения иностранным языкам школа-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-магистратура».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7.Сертификат участника во всероссийской культурно-просветительской акции «Культурный марафон».</w:t>
            </w: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8.Диплом II степени за доклад « Как научить подростков использовать словарь для перевода текста» в рамках региональной конференции «Повышение производительности труда: прикладные аспекты», «Методики преподавания в новых условиях».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9.Сертификат участника муниципального профессионального конкурса для учителей английского языка «Образовательный лексико-грамматический 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«Решу ЕГЭ».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10.Сертификат за выступление с докладом «Особенности и инновации преподавания иностранных языков» в рамках регионального семинара «Школа современных технологий».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направления подготовки и (или) специальности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Иркутский пединститут иностранных языков 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им.Хо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Ши Мина, английский и испанский языки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98F" w:rsidTr="00393341">
        <w:tc>
          <w:tcPr>
            <w:tcW w:w="4668" w:type="dxa"/>
          </w:tcPr>
          <w:p w:rsidR="0094158B" w:rsidRDefault="0094158B" w:rsidP="000C4D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BA5BDB" wp14:editId="46C7D443">
                  <wp:extent cx="2796540" cy="3728720"/>
                  <wp:effectExtent l="0" t="0" r="3810" b="5080"/>
                  <wp:docPr id="7" name="Рисунок 7" descr="Арсентьева Галина Виталье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рсентьева Галина Виталье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37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Арсентьева Галина Витальевна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иностранного языка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94158B" w:rsidRPr="0094158B" w:rsidRDefault="0094158B" w:rsidP="00393341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Высшее филологическое, 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специалитет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(ИГЛУ 1999), аспирантура (2003-2006), магистратура (БГУ 2024)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повышении квалификации (за последние 3 года)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"Содержательные аспекты методического сопровождения внедрения обновленных ФГОС НОО и ООО", МКУ "ИМЦРО</w:t>
            </w:r>
            <w:proofErr w:type="gram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",  2023</w:t>
            </w:r>
            <w:proofErr w:type="gramEnd"/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"Организация деятельности служб медиации (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примерения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в образовательных </w:t>
            </w:r>
            <w:proofErr w:type="gram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учреждениях ,</w:t>
            </w:r>
            <w:proofErr w:type="gram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"МКУ "ИМЦРО",  2023г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"Использование цифровых инструментов и сервисов в работе педагога" ГАУ ИО ЦОПМК и МКО, Иркутск, 2024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год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год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ООП ООО, ООП СОО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английского и испанского языков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направления подготовки и (или) специальности</w:t>
            </w:r>
          </w:p>
          <w:p w:rsidR="0094158B" w:rsidRPr="0094158B" w:rsidRDefault="0094158B" w:rsidP="0094158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Лингвистика и межкультурная коммуникация</w:t>
            </w:r>
          </w:p>
        </w:tc>
      </w:tr>
      <w:tr w:rsidR="005E798F" w:rsidTr="00393341">
        <w:tc>
          <w:tcPr>
            <w:tcW w:w="4668" w:type="dxa"/>
          </w:tcPr>
          <w:p w:rsidR="0094158B" w:rsidRDefault="0094158B" w:rsidP="000C4D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63F4A8" wp14:editId="16D3456C">
                  <wp:extent cx="2827020" cy="3769360"/>
                  <wp:effectExtent l="0" t="0" r="0" b="2540"/>
                  <wp:docPr id="8" name="Рисунок 8" descr="Бигма Оксана Сергее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игма Оксана Сергее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376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94158B" w:rsidRPr="0094158B" w:rsidRDefault="0094158B" w:rsidP="0094158B">
            <w:pP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94158B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Бигма</w:t>
            </w:r>
            <w:proofErr w:type="spellEnd"/>
            <w:r w:rsidRPr="0094158B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 xml:space="preserve"> Оксана Сергеевна</w:t>
            </w:r>
          </w:p>
          <w:p w:rsidR="00393341" w:rsidRPr="00393341" w:rsidRDefault="0094158B" w:rsidP="00393341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  <w:p w:rsidR="0094158B" w:rsidRPr="00393341" w:rsidRDefault="0094158B" w:rsidP="00393341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3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Разговоры о важном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Разговоры о важном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Высшее, ИГУ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повышении квалификации (за последние 3 года)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1.«Организация деятельности служб медиации (примирения) в образовательной организации» </w:t>
            </w:r>
            <w:proofErr w:type="gram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( 24</w:t>
            </w:r>
            <w:proofErr w:type="gram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ч.) МКУ «ИМЦРО» 2023г.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 «Оценка эффективности использования современных образовательных технологий в образовательном процессе» ГАУ ИО </w:t>
            </w:r>
            <w:proofErr w:type="spell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ЦОПМКиМКО</w:t>
            </w:r>
            <w:proofErr w:type="spell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2024</w:t>
            </w:r>
            <w:proofErr w:type="gram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г.(</w:t>
            </w:r>
            <w:proofErr w:type="gram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часов) 2024г.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3.«Реализация требований обновленных ФГОС НОО, ФГОС ООО в работе учителя» (36 </w:t>
            </w:r>
            <w:proofErr w:type="gramStart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часов)ГАУ</w:t>
            </w:r>
            <w:proofErr w:type="gramEnd"/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ДПО ИРО, 2023г.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«Современные аспекты деятельности классного руководителя» (40часов) ГАУ ДПО ИРО,2024г.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15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ООПНОО</w:t>
            </w:r>
          </w:p>
          <w:p w:rsidR="0094158B" w:rsidRPr="0094158B" w:rsidRDefault="0094158B" w:rsidP="0094158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798F" w:rsidTr="00393341">
        <w:tc>
          <w:tcPr>
            <w:tcW w:w="4668" w:type="dxa"/>
          </w:tcPr>
          <w:p w:rsidR="000C4DCD" w:rsidRDefault="000C4DC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0062F3" wp14:editId="1BE0D401">
                  <wp:extent cx="2823210" cy="3764280"/>
                  <wp:effectExtent l="0" t="0" r="0" b="7620"/>
                  <wp:docPr id="1" name="Рисунок 1" descr="Мадьярова Лариса Леонидо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дьярова Лариса Леонидо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0C4DCD" w:rsidRPr="000C4DCD" w:rsidRDefault="000C4DCD" w:rsidP="000C4DC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C4DCD">
              <w:rPr>
                <w:rFonts w:ascii="Times New Roman" w:hAnsi="Times New Roman" w:cs="Times New Roman"/>
                <w:b/>
                <w:sz w:val="28"/>
              </w:rPr>
              <w:t>Мадьярова Лариса Леонидовна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Учитель алгебры, алгебры и начала математического анализа, геометрии, математики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Преподаваемые учебные предметы, курсы, дисциплины (модули)</w:t>
            </w:r>
          </w:p>
          <w:p w:rsidR="000C4DCD" w:rsidRPr="00393341" w:rsidRDefault="000C4DCD" w:rsidP="00393341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Алгебра</w:t>
            </w:r>
          </w:p>
          <w:p w:rsidR="000C4DCD" w:rsidRPr="00393341" w:rsidRDefault="000C4DCD" w:rsidP="00393341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Алгебра и начала математического анализа</w:t>
            </w:r>
          </w:p>
          <w:p w:rsidR="000C4DCD" w:rsidRPr="00393341" w:rsidRDefault="000C4DCD" w:rsidP="00393341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Геометрия</w:t>
            </w:r>
          </w:p>
          <w:p w:rsidR="000C4DCD" w:rsidRPr="00393341" w:rsidRDefault="000C4DCD" w:rsidP="00393341">
            <w:pPr>
              <w:pStyle w:val="a5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</w:rPr>
            </w:pPr>
            <w:r w:rsidRPr="00393341">
              <w:rPr>
                <w:rFonts w:ascii="Times New Roman" w:hAnsi="Times New Roman" w:cs="Times New Roman"/>
                <w:sz w:val="24"/>
              </w:rPr>
              <w:t>Математика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Высшее профессиональное ИГУ им. Жданова А.А., Математика, Математик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Сведения о повышении квалификации (за последние 3 года)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 xml:space="preserve">ГАУ ИО </w:t>
            </w:r>
            <w:proofErr w:type="spellStart"/>
            <w:proofErr w:type="gramStart"/>
            <w:r w:rsidRPr="000C4DCD">
              <w:rPr>
                <w:rFonts w:ascii="Times New Roman" w:hAnsi="Times New Roman" w:cs="Times New Roman"/>
                <w:sz w:val="24"/>
              </w:rPr>
              <w:t>ЦОПМКиМКО</w:t>
            </w:r>
            <w:proofErr w:type="spellEnd"/>
            <w:r w:rsidRPr="000C4DCD">
              <w:rPr>
                <w:rFonts w:ascii="Times New Roman" w:hAnsi="Times New Roman" w:cs="Times New Roman"/>
                <w:sz w:val="24"/>
              </w:rPr>
              <w:t xml:space="preserve">  25.11</w:t>
            </w:r>
            <w:proofErr w:type="gramEnd"/>
            <w:r w:rsidRPr="000C4DCD">
              <w:rPr>
                <w:rFonts w:ascii="Times New Roman" w:hAnsi="Times New Roman" w:cs="Times New Roman"/>
                <w:sz w:val="24"/>
              </w:rPr>
              <w:t xml:space="preserve"> – 27.11.2024 «Использование цифровых инструментов и сервисов в работе педагога», 16 часов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31 год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Стаж работы по специальности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31 год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0C4DCD" w:rsidRPr="000C4DCD" w:rsidRDefault="000C4DCD" w:rsidP="000C4DCD">
            <w:pPr>
              <w:rPr>
                <w:rFonts w:ascii="Times New Roman" w:hAnsi="Times New Roman" w:cs="Times New Roman"/>
                <w:sz w:val="24"/>
              </w:rPr>
            </w:pPr>
            <w:r w:rsidRPr="000C4DCD">
              <w:rPr>
                <w:rFonts w:ascii="Times New Roman" w:hAnsi="Times New Roman" w:cs="Times New Roman"/>
                <w:sz w:val="24"/>
              </w:rPr>
              <w:t>ООП ООО</w:t>
            </w:r>
          </w:p>
        </w:tc>
      </w:tr>
      <w:tr w:rsidR="005E798F" w:rsidTr="00393341">
        <w:tc>
          <w:tcPr>
            <w:tcW w:w="4668" w:type="dxa"/>
          </w:tcPr>
          <w:p w:rsidR="000C4DCD" w:rsidRDefault="0094158B">
            <w:r>
              <w:rPr>
                <w:noProof/>
                <w:lang w:eastAsia="ru-RU"/>
              </w:rPr>
              <w:drawing>
                <wp:inline distT="0" distB="0" distL="0" distR="0" wp14:anchorId="76312789" wp14:editId="48CF2BFF">
                  <wp:extent cx="2823210" cy="3764280"/>
                  <wp:effectExtent l="0" t="0" r="0" b="7620"/>
                  <wp:docPr id="9" name="Рисунок 9" descr="Котова Таисия Андрее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това Таисия Андрее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Котова Таисия Андреевна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истории, обществознания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94158B" w:rsidRPr="001D3AD1" w:rsidRDefault="0094158B" w:rsidP="00393341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  <w:p w:rsidR="0094158B" w:rsidRPr="001D3AD1" w:rsidRDefault="0094158B" w:rsidP="00393341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Направление: История, Учитель истории и обществознания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повышении квалификации (за последние 3 года)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17.11.2023 «Содержательные аспекты методического сопровождения внедрения обновленных ФГОС НОО и ООО»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08.10.2024 «Использование цифровых инструментов и сервисов в работе педагога»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07.11.2023 «Организация деятельности служб медиации (примирения) в образовательной организации»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28.02.2023 «Первая помощь»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Сведения о профессиональной переподготовке (при наличии)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Музейная деятельность; квалификация: Главный хранитель (09.06.2023)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ООП ООО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Молодой специалист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Профессиональные достижения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Совета молодых педагогов Иркутской области.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Регулярное участие в деятельности Совета, организация мероприятий для молодых педагогов города Иркутска.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победителей и призеров исторических конкурсов/проектов муниципального и регионального уровнях.</w:t>
            </w:r>
          </w:p>
          <w:p w:rsidR="0094158B" w:rsidRPr="001D3AD1" w:rsidRDefault="0094158B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Демонстрация профессионального опыта через мастер-классы на федеральном и региональном уровнях.</w:t>
            </w:r>
          </w:p>
          <w:p w:rsidR="000C4DCD" w:rsidRPr="001D3AD1" w:rsidRDefault="000C4DCD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98F" w:rsidTr="00393341">
        <w:tc>
          <w:tcPr>
            <w:tcW w:w="4668" w:type="dxa"/>
          </w:tcPr>
          <w:p w:rsidR="000C4DCD" w:rsidRDefault="001D3AD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8011C7" wp14:editId="1B373251">
                  <wp:extent cx="2824588" cy="3634740"/>
                  <wp:effectExtent l="0" t="0" r="0" b="3810"/>
                  <wp:docPr id="10" name="Рисунок 10" descr="Конькова Елена Александро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нькова Елена Александро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034" cy="364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Конькова Елена Александровна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1D3AD1" w:rsidRPr="001D3AD1" w:rsidRDefault="001D3AD1" w:rsidP="00393341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Высшее, Федеральное государственное образовательное учреждение высшего профессионального образования «</w:t>
            </w:r>
            <w:proofErr w:type="spellStart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Восточно</w:t>
            </w:r>
            <w:proofErr w:type="spellEnd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Сибирская государственная академия образования» г. Иркутск, освоила программу </w:t>
            </w:r>
            <w:proofErr w:type="spellStart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специалитета</w:t>
            </w:r>
            <w:proofErr w:type="spellEnd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специальности физическая культура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повышении квалификации (за последние 3 года)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19.06.2022 </w:t>
            </w:r>
            <w:proofErr w:type="gramStart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год,  ООО</w:t>
            </w:r>
            <w:proofErr w:type="gramEnd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«Федерация развития образования» по программе дополнительного образования «ФГОС – 21. Компетенции педагогического работника в части обновлённых ФГОС: эффективная реализация общеобразовательных программ и обеспечение личностного развития учащихся», 72 часа.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17.10.2024 год, ГАУ Иркутской области «Центр оценки профессионального мастерства, квалификаций педагогов и мониторинга качества образования» по дополнительной профессиональной программе </w:t>
            </w: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«Использование цифровых инструментов и сервисов в работе педагога», 16 часов.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30.10.2024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год, ГАУ Иркутской области «Центр оценки профессионального мастерства, квалификаций педагогов и мониторинга качества образования» по дополнительной профессиональной программе «Оценка эффективности использования современных образовательных технологий в образовательном процессе», 18 часов.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лет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лет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ООП ООО, ООП СОО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квалификационная категория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Профессиональные достижения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20011г. Благодарность министерства образования Иркутской области, за многолетний труд, профессионализм, достигнутые успехи в трудовой деятельности, распоряжение Министерства образования Иркутской области, приказ № 510 </w:t>
            </w:r>
            <w:proofErr w:type="spellStart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мр</w:t>
            </w:r>
            <w:proofErr w:type="spellEnd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07.12.2011г.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2021г. Благодарность Мэра города Усолье-Сибирское М.В. </w:t>
            </w:r>
            <w:proofErr w:type="spellStart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Торопкин</w:t>
            </w:r>
            <w:proofErr w:type="spellEnd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., за значительные успехи в организации и совершенствования образовательного процесса, формирование интеллектуального, культурного и нравственного развития учащихся,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2021г. Грамота отдела спорта и молодёжной политики УСКВ администрации г. Усолье-Сибирское, за помощь и отличное судейство соревнований в первенстве города по баскетболу «Лучший баскетбольный класс» г. Усолье-Сибирского.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2021г. Благодарность областного государственного казённого учреждения дополнительного образования спортивная школа олимпийского резерва «Олимпиец». За подготовку победителей в Спартакиаде спортивных клубов общеобразовательных организаций городов Иркутской области по мини-футболу среди юношей.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2022г. Благодарственное письмо Министерства спорта Иркутской области, за участие в Фестивале Иркутской области «Марафон северной ходьбы» в г. Усолье -Сибирское.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2023г. Грамота отдела образования УСКВ администрации г. Усолье-Сибирское МКУ «Информационно методический центр», за подготовку призёра муниципального этапа ВОШ по физической культуре.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2023г. Грамота отдела образования УСКВ администрации г. Усолье-Сибирское МКУ </w:t>
            </w: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«Информационно методический центр» Лауреата муниципального заочного конкурса «Лучшая методическая разработка урочной и внеурочной деятельности по физической культуре»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2023г. Благодарность областного государственного казённого учреждения дополнительного образования спортивная школа олимпийского резерва «Олимпиец». За подготовку победителей в Спартакиаде спортивных клубов общеобразовательных организаций городов Иркутской области по плаванию среди юношей.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2023г. Благодарность областного государственного казённого учреждения дополнительного образования спортивная школа олимпийского резерва «Олимпиец». За подготовку победителей в Спартакиаде спортивных клубов общеобразовательных организаций городов Иркутской области по мини-футболу среди юношей.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2023г. Благодарность областного государственного казённого учреждения дополнительного образования спортивная школа олимпийского резерва «Олимпиец». За подготовку победителей в Спартакиаде спортивных клубов общеобразовательных организаций городов Иркутской области по настольному теннису среди девушек.</w:t>
            </w:r>
          </w:p>
          <w:p w:rsidR="000C4DCD" w:rsidRPr="001D3AD1" w:rsidRDefault="000C4DCD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98F" w:rsidTr="00393341">
        <w:tc>
          <w:tcPr>
            <w:tcW w:w="4668" w:type="dxa"/>
          </w:tcPr>
          <w:p w:rsidR="000C4DCD" w:rsidRDefault="001D3AD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30923D" wp14:editId="1C8174FD">
                  <wp:extent cx="2819400" cy="4229100"/>
                  <wp:effectExtent l="0" t="0" r="0" b="0"/>
                  <wp:docPr id="11" name="Рисунок 11" descr="Харитонова Татьяна Анатольев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Харитонова Татьяна Анатольев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Харитонова Татьяна Анатольевна</w:t>
            </w:r>
          </w:p>
          <w:p w:rsidR="00393341" w:rsidRDefault="001D3AD1" w:rsidP="00393341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  <w:p w:rsidR="001D3AD1" w:rsidRPr="001D3AD1" w:rsidRDefault="001D3AD1" w:rsidP="00393341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Разговоры о важном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Преподаваемые учебные предметы, курсы, дисциплины (модули)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Разговоры о важном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Средне-специальное, ИПУ №1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повышении квалификации (за последние 3 года)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«Реализация требований обновленных ФГОС НОО, ФГОС ООО в работе учителя» (36 </w:t>
            </w:r>
            <w:proofErr w:type="gramStart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часов)ГАУ</w:t>
            </w:r>
            <w:proofErr w:type="gramEnd"/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ДПО ИРО, 2023г.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«Современные аспекты деятельности классного руководителя» (40часов) ГАУ ДПО ИРО,2024г.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«Функциональная грамотность младших школьников: формирование и оценивание» (72 часа) ГАУ ДПО ИРО, 2024г.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лет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работы по специальности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лет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общеобразовательной программы (общеобразовательных программ), в реализации которой участвует педагогический работник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ООП НОО</w:t>
            </w:r>
          </w:p>
          <w:p w:rsidR="001D3AD1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  <w:p w:rsidR="000C4DCD" w:rsidRPr="001D3AD1" w:rsidRDefault="001D3AD1" w:rsidP="001D3AD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D3A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</w:tr>
      <w:tr w:rsidR="005E798F" w:rsidTr="00393341">
        <w:tc>
          <w:tcPr>
            <w:tcW w:w="4668" w:type="dxa"/>
          </w:tcPr>
          <w:p w:rsidR="005E798F" w:rsidRDefault="005E798F">
            <w:pPr>
              <w:rPr>
                <w:noProof/>
                <w:lang w:eastAsia="ru-RU"/>
              </w:rPr>
            </w:pPr>
            <w:r w:rsidRPr="005E798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400" cy="2819400"/>
                  <wp:effectExtent l="0" t="0" r="0" b="0"/>
                  <wp:docPr id="3" name="Рисунок 3" descr="C:\Users\Вика\AppData\Local\Packages\5319275A.WhatsAppDesktop_cv1g1gvanyjgm\TempState\18018116065E7E68946ED1D42C0FDE2F\Изображение WhatsApp 2025-05-26 в 09.03.03_71af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а\AppData\Local\Packages\5319275A.WhatsAppDesktop_cv1g1gvanyjgm\TempState\18018116065E7E68946ED1D42C0FDE2F\Изображение WhatsApp 2025-05-26 в 09.03.03_71af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</w:tcPr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E798F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Демин Егор Александрович</w:t>
            </w: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едагог дополнительного образования.</w:t>
            </w: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 стаж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лет.</w:t>
            </w: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Образование: </w:t>
            </w:r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Кемеровский государственный институт культуры, в 2014 г. специальность: «НХТ (по видам) Хореографическое творчество». Квалификация: «Руководитель любительского творческого коллектива, преподаватель».</w:t>
            </w: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E798F" w:rsidRPr="005E798F" w:rsidRDefault="005E798F" w:rsidP="005E798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Курсы повышения квалификации:</w:t>
            </w:r>
          </w:p>
          <w:p w:rsidR="005E798F" w:rsidRPr="001D3AD1" w:rsidRDefault="005E798F" w:rsidP="005E798F">
            <w:pPr>
              <w:pStyle w:val="a4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ГБПОУ Иркутский областной колледж культуры. IV Байкальский международный АРТ-фестиваль </w:t>
            </w:r>
            <w:proofErr w:type="spellStart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Vivat</w:t>
            </w:r>
            <w:proofErr w:type="spellEnd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талант! «</w:t>
            </w:r>
            <w:proofErr w:type="spellStart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Contemporary</w:t>
            </w:r>
            <w:proofErr w:type="spellEnd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dense</w:t>
            </w:r>
            <w:proofErr w:type="spellEnd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". Выражение идей и образов сегодняшнего дня через движение</w:t>
            </w:r>
            <w:proofErr w:type="gramStart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  <w:proofErr w:type="spellStart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Эренс</w:t>
            </w:r>
            <w:proofErr w:type="spellEnd"/>
            <w:proofErr w:type="gramEnd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Нургали</w:t>
            </w:r>
            <w:proofErr w:type="spellEnd"/>
            <w:r w:rsidRPr="005E79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 25-28 февраля 2021г.</w:t>
            </w:r>
          </w:p>
        </w:tc>
      </w:tr>
    </w:tbl>
    <w:p w:rsidR="000F7B35" w:rsidRDefault="000F7B35"/>
    <w:sectPr w:rsidR="000F7B35" w:rsidSect="0039334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562"/>
    <w:multiLevelType w:val="multilevel"/>
    <w:tmpl w:val="6042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8E49A4"/>
    <w:multiLevelType w:val="multilevel"/>
    <w:tmpl w:val="A2C0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F128E2"/>
    <w:multiLevelType w:val="multilevel"/>
    <w:tmpl w:val="29CA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3C449A"/>
    <w:multiLevelType w:val="multilevel"/>
    <w:tmpl w:val="F3C6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492799"/>
    <w:multiLevelType w:val="hybridMultilevel"/>
    <w:tmpl w:val="9B4C5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8185C"/>
    <w:multiLevelType w:val="multilevel"/>
    <w:tmpl w:val="7AA0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5F2358"/>
    <w:multiLevelType w:val="multilevel"/>
    <w:tmpl w:val="59D0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5074EDD"/>
    <w:multiLevelType w:val="multilevel"/>
    <w:tmpl w:val="88E4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5453413"/>
    <w:multiLevelType w:val="hybridMultilevel"/>
    <w:tmpl w:val="ECFE7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BE7541"/>
    <w:multiLevelType w:val="multilevel"/>
    <w:tmpl w:val="3A762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35321"/>
    <w:multiLevelType w:val="multilevel"/>
    <w:tmpl w:val="C658B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4591375"/>
    <w:multiLevelType w:val="hybridMultilevel"/>
    <w:tmpl w:val="5524B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982DA1"/>
    <w:multiLevelType w:val="hybridMultilevel"/>
    <w:tmpl w:val="6A3AB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25E41"/>
    <w:multiLevelType w:val="multilevel"/>
    <w:tmpl w:val="70BE8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0614326"/>
    <w:multiLevelType w:val="hybridMultilevel"/>
    <w:tmpl w:val="8F509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C0AB1"/>
    <w:multiLevelType w:val="hybridMultilevel"/>
    <w:tmpl w:val="5838C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20473"/>
    <w:multiLevelType w:val="multilevel"/>
    <w:tmpl w:val="9D36A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567AFB"/>
    <w:multiLevelType w:val="multilevel"/>
    <w:tmpl w:val="8386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180330"/>
    <w:multiLevelType w:val="multilevel"/>
    <w:tmpl w:val="FA68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FD1548D"/>
    <w:multiLevelType w:val="multilevel"/>
    <w:tmpl w:val="C82A9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3"/>
  </w:num>
  <w:num w:numId="3">
    <w:abstractNumId w:val="2"/>
  </w:num>
  <w:num w:numId="4">
    <w:abstractNumId w:val="17"/>
  </w:num>
  <w:num w:numId="5">
    <w:abstractNumId w:val="6"/>
  </w:num>
  <w:num w:numId="6">
    <w:abstractNumId w:val="7"/>
  </w:num>
  <w:num w:numId="7">
    <w:abstractNumId w:val="5"/>
  </w:num>
  <w:num w:numId="8">
    <w:abstractNumId w:val="19"/>
  </w:num>
  <w:num w:numId="9">
    <w:abstractNumId w:val="9"/>
  </w:num>
  <w:num w:numId="10">
    <w:abstractNumId w:val="16"/>
  </w:num>
  <w:num w:numId="11">
    <w:abstractNumId w:val="10"/>
  </w:num>
  <w:num w:numId="12">
    <w:abstractNumId w:val="13"/>
  </w:num>
  <w:num w:numId="13">
    <w:abstractNumId w:val="0"/>
  </w:num>
  <w:num w:numId="14">
    <w:abstractNumId w:val="1"/>
  </w:num>
  <w:num w:numId="15">
    <w:abstractNumId w:val="11"/>
  </w:num>
  <w:num w:numId="16">
    <w:abstractNumId w:val="12"/>
  </w:num>
  <w:num w:numId="17">
    <w:abstractNumId w:val="15"/>
  </w:num>
  <w:num w:numId="18">
    <w:abstractNumId w:val="4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CD"/>
    <w:rsid w:val="000C4DCD"/>
    <w:rsid w:val="000F7B35"/>
    <w:rsid w:val="001D3AD1"/>
    <w:rsid w:val="002D3A9D"/>
    <w:rsid w:val="00393341"/>
    <w:rsid w:val="005E798F"/>
    <w:rsid w:val="009352D0"/>
    <w:rsid w:val="0094158B"/>
    <w:rsid w:val="0095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0E38D-E664-43C7-B5D0-ACA46553D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4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4158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93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1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7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7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8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8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9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5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2492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RePack by Diakov</cp:lastModifiedBy>
  <cp:revision>2</cp:revision>
  <dcterms:created xsi:type="dcterms:W3CDTF">2025-05-27T00:39:00Z</dcterms:created>
  <dcterms:modified xsi:type="dcterms:W3CDTF">2025-05-27T00:39:00Z</dcterms:modified>
</cp:coreProperties>
</file>